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5670"/>
      </w:tblGrid>
      <w:tr w:rsidR="00DB117E" w:rsidRPr="00546838" w14:paraId="772D1311" w14:textId="77777777" w:rsidTr="00151542">
        <w:trPr>
          <w:trHeight w:val="278"/>
        </w:trPr>
        <w:tc>
          <w:tcPr>
            <w:tcW w:w="10915" w:type="dxa"/>
            <w:gridSpan w:val="2"/>
            <w:tcBorders>
              <w:top w:val="nil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14:paraId="0D13CAF7" w14:textId="3871C9B9" w:rsidR="00546838" w:rsidRPr="00E57B12" w:rsidRDefault="00546838" w:rsidP="00E57B12">
            <w:pPr>
              <w:spacing w:after="120"/>
              <w:rPr>
                <w:rFonts w:ascii="Arial Narrow" w:hAnsi="Arial Narrow" w:cs="Arial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Aneks</w:t>
            </w:r>
            <w:proofErr w:type="spellEnd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 D </w:t>
            </w:r>
            <w:proofErr w:type="spellStart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dla</w:t>
            </w:r>
            <w:proofErr w:type="spellEnd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certyfiacji</w:t>
            </w:r>
            <w:proofErr w:type="spellEnd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organizacji</w:t>
            </w:r>
            <w:proofErr w:type="spellEnd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>wielooddziałowej</w:t>
            </w:r>
            <w:proofErr w:type="spellEnd"/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t xml:space="preserve"> /</w:t>
            </w:r>
            <w:r w:rsidRPr="00546838">
              <w:rPr>
                <w:rFonts w:ascii="Arial Narrow" w:hAnsi="Arial Narrow" w:cs="Arial"/>
                <w:b/>
                <w:bCs/>
                <w:sz w:val="28"/>
                <w:szCs w:val="28"/>
                <w:lang w:val="en-US"/>
              </w:rPr>
              <w:br/>
            </w:r>
            <w:r w:rsidR="00467C04" w:rsidRPr="00546838">
              <w:rPr>
                <w:rFonts w:ascii="Arial Narrow" w:hAnsi="Arial Narrow" w:cs="Arial"/>
                <w:i/>
                <w:iCs/>
                <w:sz w:val="28"/>
                <w:szCs w:val="28"/>
                <w:lang w:val="en-US"/>
              </w:rPr>
              <w:t>Annex D for the</w:t>
            </w:r>
            <w:r w:rsidR="00DB117E" w:rsidRPr="00546838">
              <w:rPr>
                <w:rFonts w:ascii="Arial Narrow" w:hAnsi="Arial Narrow" w:cs="Arial"/>
                <w:i/>
                <w:iCs/>
                <w:sz w:val="28"/>
                <w:szCs w:val="28"/>
                <w:lang w:val="en-US"/>
              </w:rPr>
              <w:t xml:space="preserve"> certification of Multi-Site Organization</w:t>
            </w:r>
          </w:p>
        </w:tc>
      </w:tr>
      <w:tr w:rsidR="00D73DB9" w:rsidRPr="00D73DB9" w14:paraId="6909C2EA" w14:textId="77777777" w:rsidTr="00E22F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14:paraId="76976D7E" w14:textId="54A70426" w:rsidR="00D73DB9" w:rsidRPr="00D73DB9" w:rsidRDefault="00D73DB9" w:rsidP="00D73DB9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33" w:right="-110"/>
              <w:rPr>
                <w:rFonts w:ascii="Arial Narrow" w:hAnsi="Arial Narrow"/>
                <w:bCs/>
                <w:szCs w:val="22"/>
                <w:u w:val="none"/>
                <w:lang w:val="pl-PL"/>
              </w:rPr>
            </w:pPr>
            <w:r w:rsidRPr="00D73DB9">
              <w:rPr>
                <w:rFonts w:ascii="Arial Narrow" w:hAnsi="Arial Narrow"/>
                <w:bCs/>
                <w:szCs w:val="22"/>
                <w:u w:val="none"/>
                <w:lang w:val="pl-PL"/>
              </w:rPr>
              <w:t>Data wypełnienia danych: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A50639A" w14:textId="0DB20DD7" w:rsidR="00D73DB9" w:rsidRPr="008C1924" w:rsidRDefault="00D73DB9" w:rsidP="00D8580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b/>
                <w:szCs w:val="22"/>
                <w:u w:val="none"/>
              </w:rPr>
            </w:pP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instrText xml:space="preserve"> FORMTEXT </w:instrText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separate"/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end"/>
            </w:r>
          </w:p>
        </w:tc>
      </w:tr>
      <w:tr w:rsidR="00D73DB9" w:rsidRPr="00D73DB9" w14:paraId="2033601B" w14:textId="77777777" w:rsidTr="00E22F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14:paraId="7EA78F3F" w14:textId="6C9F981A" w:rsidR="00D73DB9" w:rsidRPr="00D73DB9" w:rsidRDefault="00D73DB9" w:rsidP="00D73DB9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33" w:right="-110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D73DB9">
              <w:rPr>
                <w:rFonts w:ascii="Arial Narrow" w:hAnsi="Arial Narrow"/>
                <w:b/>
                <w:szCs w:val="22"/>
                <w:u w:val="none"/>
                <w:lang w:val="pl-PL"/>
              </w:rPr>
              <w:t xml:space="preserve">Pełna nazwa organizacji(zgodnie z rejestracją) / </w:t>
            </w:r>
            <w:r w:rsidR="00E22F0C">
              <w:rPr>
                <w:rFonts w:ascii="Arial Narrow" w:hAnsi="Arial Narrow"/>
                <w:b/>
                <w:szCs w:val="22"/>
                <w:u w:val="none"/>
                <w:lang w:val="pl-PL"/>
              </w:rPr>
              <w:br/>
            </w:r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Full 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company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 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name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 (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incl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. 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legal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 form)</w:t>
            </w:r>
            <w:r w:rsidRPr="00D73DB9">
              <w:rPr>
                <w:rFonts w:ascii="Arial Narrow" w:hAnsi="Arial Narrow"/>
                <w:i/>
                <w:szCs w:val="22"/>
                <w:u w:val="none"/>
                <w:lang w:val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D2F71F3" w14:textId="5DC39E61" w:rsidR="00D73DB9" w:rsidRPr="008C1924" w:rsidRDefault="00D73DB9" w:rsidP="00D8580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b/>
                <w:szCs w:val="22"/>
                <w:u w:val="none"/>
                <w:lang w:val="pl-PL"/>
              </w:rPr>
            </w:pP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instrText xml:space="preserve"> FORMTEXT </w:instrText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separate"/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szCs w:val="22"/>
                <w:u w:val="none"/>
              </w:rPr>
              <w:fldChar w:fldCharType="end"/>
            </w:r>
          </w:p>
        </w:tc>
      </w:tr>
    </w:tbl>
    <w:p w14:paraId="7AD906C3" w14:textId="740F33FC" w:rsidR="00151542" w:rsidRDefault="00151542"/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3260"/>
      </w:tblGrid>
      <w:tr w:rsidR="00DB117E" w:rsidRPr="006A4743" w14:paraId="655C1CFD" w14:textId="77777777" w:rsidTr="00151542"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FFFFFF" w:themeColor="background1"/>
            </w:tcBorders>
          </w:tcPr>
          <w:p w14:paraId="64467F2E" w14:textId="3268D5A6" w:rsidR="00DB117E" w:rsidRPr="00151542" w:rsidRDefault="004077A4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sz w:val="20"/>
                <w:u w:val="none"/>
                <w:lang w:val="en-US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Czy organizacja ma jeden system zarządzania stosowany zarówno w „centralnej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lokalizacji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”, jak i we wszystkich powiązanych 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lokalizacjami?/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>Does the organization has a single management system</w:t>
            </w:r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 applied</w:t>
            </w:r>
            <w:r w:rsidR="001505D9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 both</w:t>
            </w:r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 at the “</w:t>
            </w:r>
            <w:r w:rsidR="001505D9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>central</w:t>
            </w:r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 site” and at all associated sites</w:t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>?</w:t>
            </w:r>
            <w:r w:rsidR="00DB117E" w:rsidRPr="00151542">
              <w:rPr>
                <w:rFonts w:ascii="Arial Narrow" w:hAnsi="Arial Narrow" w:cs="Arial"/>
                <w:sz w:val="20"/>
                <w:u w:val="none"/>
                <w:lang w:val="en-US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0F88DD17" w14:textId="4A34BAEB" w:rsidR="00DB117E" w:rsidRPr="006A4743" w:rsidRDefault="00DB117E" w:rsidP="00D8580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E3A37"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="005E3A37"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  <w:r w:rsidR="00546838"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34F02AAA" w14:textId="0C641340" w:rsidR="00DB117E" w:rsidRPr="006A4743" w:rsidRDefault="00DB117E" w:rsidP="00D8580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5E3A37"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="005E3A37"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  <w:r w:rsidR="00546838"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Nie / 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No </w:t>
            </w:r>
          </w:p>
          <w:p w14:paraId="7F89E4B2" w14:textId="24319AB1" w:rsidR="006B4788" w:rsidRPr="006A4743" w:rsidRDefault="00546838" w:rsidP="00D8580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</w:tc>
      </w:tr>
      <w:tr w:rsidR="00DB117E" w:rsidRPr="006A4743" w14:paraId="63352580" w14:textId="77777777" w:rsidTr="00151542">
        <w:tc>
          <w:tcPr>
            <w:tcW w:w="765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19D0F3DF" w14:textId="6C45C561" w:rsidR="00DB117E" w:rsidRPr="00151542" w:rsidRDefault="004077A4">
            <w:pPr>
              <w:pStyle w:val="zwei-spaltig"/>
              <w:numPr>
                <w:ilvl w:val="0"/>
                <w:numId w:val="19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i/>
                <w:sz w:val="20"/>
                <w:u w:val="none"/>
                <w:lang w:val="en-US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Czy pojedynczy system zarządzania organizacji podlega scentralizowanemu przeglądowi zarządzania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?/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Is </w:t>
            </w:r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  <w:lang w:val="en-US"/>
              </w:rPr>
              <w:t xml:space="preserve">the organization’s single management system subject to </w:t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>a centralized management review?</w:t>
            </w:r>
            <w:r w:rsidR="00DB117E" w:rsidRPr="00151542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</w:t>
            </w:r>
            <w:r w:rsidR="00DB117E" w:rsidRPr="00151542">
              <w:rPr>
                <w:rFonts w:ascii="Arial Narrow" w:hAnsi="Arial Narrow" w:cs="Arial"/>
                <w:sz w:val="20"/>
                <w:u w:val="none"/>
                <w:lang w:val="en-US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71EDB2B9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46EE69C7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 </w:t>
            </w:r>
          </w:p>
          <w:p w14:paraId="00288350" w14:textId="1EB71D59" w:rsidR="00DB117E" w:rsidRPr="006A4743" w:rsidRDefault="00DB117E" w:rsidP="004476FA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</w:p>
        </w:tc>
      </w:tr>
      <w:tr w:rsidR="00DB117E" w:rsidRPr="006A4743" w14:paraId="5F0C5D1C" w14:textId="77777777" w:rsidTr="00151542">
        <w:tc>
          <w:tcPr>
            <w:tcW w:w="7655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50CDAF8C" w14:textId="6F31A845" w:rsidR="00DB117E" w:rsidRPr="00151542" w:rsidDel="007B09A4" w:rsidRDefault="004077A4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sz w:val="20"/>
                <w:u w:val="none"/>
              </w:rPr>
            </w:pP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</w:rPr>
              <w:t>Czy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</w:rPr>
              <w:t xml:space="preserve"> „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</w:rPr>
              <w:t>centralna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</w:rPr>
              <w:t xml:space="preserve">” 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</w:rPr>
              <w:t>jest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</w:rPr>
              <w:t xml:space="preserve"> 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</w:rPr>
              <w:t>częścią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</w:rPr>
              <w:t xml:space="preserve"> 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</w:rPr>
              <w:t>organizacji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</w:rPr>
              <w:t xml:space="preserve"> i 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</w:rPr>
              <w:t>czy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</w:rPr>
              <w:t xml:space="preserve"> </w:t>
            </w:r>
            <w:r w:rsidRPr="00151542">
              <w:rPr>
                <w:rFonts w:ascii="Arial Narrow" w:hAnsi="Arial Narrow" w:cs="Arial"/>
                <w:sz w:val="20"/>
                <w:u w:val="none"/>
              </w:rPr>
              <w:t xml:space="preserve">nie 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</w:rPr>
              <w:t>jest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</w:rPr>
              <w:t xml:space="preserve"> 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</w:rPr>
              <w:t>zlecana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</w:rPr>
              <w:t xml:space="preserve"> na 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</w:rPr>
              <w:t>zewnątrz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</w:rPr>
              <w:t>/</w:t>
            </w:r>
            <w:r w:rsidRPr="00151542">
              <w:rPr>
                <w:rFonts w:ascii="Arial Narrow" w:hAnsi="Arial Narrow" w:cs="Arial"/>
                <w:sz w:val="20"/>
                <w:u w:val="none"/>
              </w:rPr>
              <w:br/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Is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the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r w:rsidR="008E7190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“</w:t>
            </w:r>
            <w:proofErr w:type="spellStart"/>
            <w:r w:rsidR="008E7190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central</w:t>
            </w:r>
            <w:proofErr w:type="spellEnd"/>
            <w:r w:rsidR="008E7190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8E7190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site</w:t>
            </w:r>
            <w:proofErr w:type="spellEnd"/>
            <w:r w:rsidR="008E7190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”</w:t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</w:rPr>
              <w:t>part</w:t>
            </w:r>
            <w:proofErr w:type="spellEnd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</w:rPr>
              <w:t>of</w:t>
            </w:r>
            <w:proofErr w:type="spellEnd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</w:rPr>
              <w:t>the</w:t>
            </w:r>
            <w:proofErr w:type="spellEnd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</w:rPr>
              <w:t>organization</w:t>
            </w:r>
            <w:proofErr w:type="spellEnd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</w:rPr>
              <w:t xml:space="preserve"> </w:t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and not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outsourced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14:paraId="5D615042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7950DAA0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 </w:t>
            </w:r>
          </w:p>
          <w:p w14:paraId="7DD47867" w14:textId="1FFA38CA" w:rsidR="00DB117E" w:rsidRPr="006A4743" w:rsidRDefault="00DB117E" w:rsidP="004476FA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</w:p>
        </w:tc>
      </w:tr>
      <w:tr w:rsidR="00DB117E" w:rsidRPr="006A4743" w14:paraId="389D7804" w14:textId="77777777" w:rsidTr="00151542">
        <w:tc>
          <w:tcPr>
            <w:tcW w:w="76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409E8C59" w14:textId="77777777" w:rsidR="00DB117E" w:rsidRPr="00151542" w:rsidRDefault="004077A4">
            <w:pPr>
              <w:pStyle w:val="zwei-spaltig"/>
              <w:numPr>
                <w:ilvl w:val="0"/>
                <w:numId w:val="19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sz w:val="20"/>
                <w:u w:val="none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Proszę podać: n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azw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ę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i lokalizacj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ę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„central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i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”, która odpowiada za 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nadzorowanie 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systemu zarządzania przedsiębiorstwem?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Name and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location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of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the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“</w:t>
            </w:r>
            <w:proofErr w:type="spellStart"/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central</w:t>
            </w:r>
            <w:proofErr w:type="spellEnd"/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site</w:t>
            </w:r>
            <w:proofErr w:type="spellEnd"/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”</w:t>
            </w:r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, </w:t>
            </w:r>
            <w:proofErr w:type="spellStart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which</w:t>
            </w:r>
            <w:proofErr w:type="spellEnd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is</w:t>
            </w:r>
            <w:proofErr w:type="spellEnd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responsible</w:t>
            </w:r>
            <w:proofErr w:type="spellEnd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for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the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control</w:t>
            </w:r>
            <w:proofErr w:type="spellEnd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of</w:t>
            </w:r>
            <w:proofErr w:type="spellEnd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the</w:t>
            </w:r>
            <w:proofErr w:type="spellEnd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corporate</w:t>
            </w:r>
            <w:proofErr w:type="spellEnd"/>
            <w:r w:rsidR="003634B8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management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system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?</w:t>
            </w:r>
          </w:p>
          <w:p w14:paraId="72AB1A4E" w14:textId="6A685C01" w:rsidR="006A4743" w:rsidRPr="00151542" w:rsidDel="00273E09" w:rsidRDefault="006A4743" w:rsidP="006A4743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720" w:right="-110"/>
              <w:rPr>
                <w:rFonts w:ascii="Arial Narrow" w:hAnsi="Arial Narrow" w:cs="Arial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14:paraId="6A6E0027" w14:textId="213B3AA9" w:rsidR="00DB117E" w:rsidRPr="006A4743" w:rsidRDefault="00546838" w:rsidP="004476FA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  <w:p w14:paraId="291D2490" w14:textId="784622D5" w:rsidR="00DB117E" w:rsidRPr="006A4743" w:rsidRDefault="00DB117E" w:rsidP="004476FA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</w:p>
        </w:tc>
      </w:tr>
      <w:tr w:rsidR="00DB117E" w:rsidRPr="006A4743" w14:paraId="280DE3D0" w14:textId="77777777" w:rsidTr="00151542">
        <w:tc>
          <w:tcPr>
            <w:tcW w:w="7655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5D002A6C" w14:textId="77777777" w:rsidR="00DB117E" w:rsidRPr="00151542" w:rsidRDefault="004077A4" w:rsidP="004077A4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sz w:val="20"/>
                <w:u w:val="none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Czy wszystkie strony są prawnie lub umownie połączone z „centralną”?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Are all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sites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legally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or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contractually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connected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to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the</w:t>
            </w:r>
            <w:proofErr w:type="spellEnd"/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“</w:t>
            </w:r>
            <w:proofErr w:type="spellStart"/>
            <w:r w:rsidR="008E7190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central</w:t>
            </w:r>
            <w:proofErr w:type="spellEnd"/>
            <w:r w:rsidR="008E7190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 xml:space="preserve"> </w:t>
            </w:r>
            <w:proofErr w:type="spellStart"/>
            <w:r w:rsidR="008E7190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site</w:t>
            </w:r>
            <w:proofErr w:type="spellEnd"/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”</w:t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</w:rPr>
              <w:t>?</w:t>
            </w:r>
          </w:p>
          <w:p w14:paraId="7ED4C41B" w14:textId="50440853" w:rsidR="006A4743" w:rsidRPr="00151542" w:rsidRDefault="006A4743" w:rsidP="006A4743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720" w:right="-110"/>
              <w:rPr>
                <w:rFonts w:ascii="Arial Narrow" w:hAnsi="Arial Narrow" w:cs="Arial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14:paraId="78CBFB39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437433DF" w14:textId="78B9BD32" w:rsidR="006B4788" w:rsidRPr="006A4743" w:rsidRDefault="004077A4" w:rsidP="004476FA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 </w:t>
            </w:r>
          </w:p>
        </w:tc>
      </w:tr>
      <w:tr w:rsidR="00DB117E" w:rsidRPr="006A4743" w14:paraId="77E23167" w14:textId="77777777" w:rsidTr="00151542">
        <w:tc>
          <w:tcPr>
            <w:tcW w:w="7655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2117EF51" w14:textId="1AD2242E" w:rsidR="00DB117E" w:rsidRPr="00151542" w:rsidRDefault="004077A4" w:rsidP="004077A4">
            <w:pPr>
              <w:pStyle w:val="zwei-spaltig"/>
              <w:numPr>
                <w:ilvl w:val="0"/>
                <w:numId w:val="19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sz w:val="20"/>
                <w:u w:val="none"/>
                <w:lang w:val="en-GB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Dowód (np. 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s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chematy organizacyjne, linie sprawozdawcze, umowy lub…)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>Proof (</w:t>
            </w:r>
            <w:r w:rsidR="00E709F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>e.g. organizational charts, reporting lines, contracts, or …</w:t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>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58C6A3B9" w14:textId="77777777" w:rsidR="00546838" w:rsidRPr="006A4743" w:rsidRDefault="00546838" w:rsidP="00546838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  <w:p w14:paraId="2E44B571" w14:textId="1D6F7ACC" w:rsidR="00DB117E" w:rsidRPr="006A4743" w:rsidRDefault="00DB117E" w:rsidP="004476FA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</w:p>
        </w:tc>
      </w:tr>
      <w:tr w:rsidR="00DB117E" w:rsidRPr="006A4743" w14:paraId="348818B4" w14:textId="77777777" w:rsidTr="00151542">
        <w:tc>
          <w:tcPr>
            <w:tcW w:w="7655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03903AE1" w14:textId="293BBB91" w:rsidR="00DB117E" w:rsidRPr="00151542" w:rsidRDefault="004077A4" w:rsidP="006E7B31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i/>
                <w:sz w:val="20"/>
                <w:u w:val="none"/>
                <w:lang w:val="en-US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Czy „central</w:t>
            </w:r>
            <w:r w:rsidR="006E7B31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a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” odpowiada za zapewnienie gromadzenia i analizy danych ze wszystkich</w:t>
            </w:r>
            <w:r w:rsidR="006E7B31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miejsc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?</w:t>
            </w:r>
            <w:r w:rsidR="006E7B31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/</w:t>
            </w:r>
            <w:r w:rsidR="006E7B31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Is </w:t>
            </w:r>
            <w:r w:rsidR="008D7C76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the </w:t>
            </w:r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>“central site”</w:t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 responsible for ensuring that data is collected and analyzed from all sites?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14:paraId="089C1CA8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68040550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 </w:t>
            </w:r>
          </w:p>
          <w:p w14:paraId="00FBB417" w14:textId="77777777" w:rsidR="00546838" w:rsidRPr="006A4743" w:rsidRDefault="00546838" w:rsidP="00546838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  <w:p w14:paraId="4F2F6995" w14:textId="47682261" w:rsidR="006B4788" w:rsidRPr="006A4743" w:rsidRDefault="006B4788" w:rsidP="004476FA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</w:p>
        </w:tc>
      </w:tr>
      <w:tr w:rsidR="00DB117E" w:rsidRPr="006A4743" w14:paraId="527696BA" w14:textId="77777777" w:rsidTr="00151542">
        <w:tc>
          <w:tcPr>
            <w:tcW w:w="7655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1D2E5E11" w14:textId="72A7D6B2" w:rsidR="006E7B31" w:rsidRPr="00151542" w:rsidRDefault="006E7B31" w:rsidP="00467C04">
            <w:pPr>
              <w:pStyle w:val="zwei-spaltig"/>
              <w:numPr>
                <w:ilvl w:val="0"/>
                <w:numId w:val="19"/>
              </w:numPr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sz w:val="20"/>
                <w:u w:val="none"/>
                <w:lang w:val="pl-PL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Czy „centrala” ma uprawnienia i zdolność do inicjowania zmian organizacyjnych oraz do wprowadzania działań 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korygujących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we wszystkich lokalizacjach?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/</w:t>
            </w:r>
          </w:p>
          <w:p w14:paraId="68C2E10D" w14:textId="756E922F" w:rsidR="00DB117E" w:rsidRPr="00151542" w:rsidDel="004476FA" w:rsidRDefault="00DB117E" w:rsidP="006E7B31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720" w:right="-110"/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</w:pPr>
            <w:r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 xml:space="preserve">Has </w:t>
            </w:r>
            <w:r w:rsidR="00E709F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>t</w:t>
            </w:r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>he “central site”</w:t>
            </w:r>
            <w:r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 xml:space="preserve"> the authority and ability to initiate organizational change and to introduce corrective actions at all sites? 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319CEF48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6C946B3B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 </w:t>
            </w:r>
          </w:p>
          <w:p w14:paraId="17409CE5" w14:textId="328EF6C0" w:rsidR="00DB117E" w:rsidRPr="006A4743" w:rsidRDefault="00DB117E" w:rsidP="004476FA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</w:p>
        </w:tc>
      </w:tr>
      <w:tr w:rsidR="00DB117E" w:rsidRPr="006A4743" w14:paraId="72A30E46" w14:textId="77777777" w:rsidTr="00151542">
        <w:tc>
          <w:tcPr>
            <w:tcW w:w="7655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2AC94DE8" w14:textId="76E04CF9" w:rsidR="00DB117E" w:rsidRPr="00151542" w:rsidRDefault="006E7B31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50" w:after="50" w:line="240" w:lineRule="auto"/>
              <w:ind w:right="-108"/>
              <w:rPr>
                <w:rFonts w:ascii="Arial Narrow" w:hAnsi="Arial Narrow" w:cs="Arial"/>
                <w:sz w:val="20"/>
                <w:u w:val="none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Czy wszystkie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miejsca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objęte zakresem są włączone do rocznego centralnego programu aud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i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tu wewnętrznego?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Are all sites within the scope integrated in the </w:t>
            </w:r>
            <w:r w:rsidR="008E7190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annual </w:t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>central internal audit program?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14:paraId="746D769D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266C62D7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 </w:t>
            </w:r>
          </w:p>
          <w:p w14:paraId="4A062C40" w14:textId="77777777" w:rsidR="00546838" w:rsidRPr="006A4743" w:rsidRDefault="00546838" w:rsidP="00546838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  <w:p w14:paraId="1EDC9205" w14:textId="5F2FDB8A" w:rsidR="006B4788" w:rsidRPr="006A4743" w:rsidRDefault="006B4788" w:rsidP="004476FA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</w:pPr>
          </w:p>
        </w:tc>
      </w:tr>
      <w:tr w:rsidR="00DB117E" w:rsidRPr="006A4743" w14:paraId="6E4A6B6D" w14:textId="77777777" w:rsidTr="00151542">
        <w:tc>
          <w:tcPr>
            <w:tcW w:w="765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09C5E8B6" w14:textId="0B8774F4" w:rsidR="006E7B31" w:rsidRPr="00151542" w:rsidRDefault="006E7B31" w:rsidP="004476FA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 w:cs="Arial"/>
                <w:sz w:val="20"/>
                <w:u w:val="none"/>
                <w:lang w:val="pl-PL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en-GB"/>
              </w:rPr>
              <w:t xml:space="preserve">. 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Czy aud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i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ty wewnętrzne są przeprowadzane we wszystkich lokalizacjach przed certyfikacją, a następnie raz w cyklu certyfikacji?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/</w:t>
            </w:r>
          </w:p>
          <w:p w14:paraId="527012F2" w14:textId="651023F3" w:rsidR="00DB117E" w:rsidRPr="00151542" w:rsidRDefault="00DB117E" w:rsidP="006E7B31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10"/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</w:pPr>
            <w:r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 xml:space="preserve">Are </w:t>
            </w:r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>internal audits carried out at all sites prior to the initial certification and then once in the certification cycle</w:t>
            </w:r>
            <w:r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17664132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48DFE4F8" w14:textId="77777777" w:rsidR="004077A4" w:rsidRPr="006A4743" w:rsidRDefault="004077A4" w:rsidP="004077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 </w:t>
            </w:r>
          </w:p>
          <w:p w14:paraId="448A749D" w14:textId="77777777" w:rsidR="00546838" w:rsidRPr="006A4743" w:rsidRDefault="00546838" w:rsidP="00546838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  <w:p w14:paraId="3093B205" w14:textId="44888606" w:rsidR="006B4788" w:rsidRPr="006A4743" w:rsidRDefault="006B4788" w:rsidP="006537EC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</w:p>
        </w:tc>
      </w:tr>
      <w:tr w:rsidR="00DB117E" w:rsidRPr="006A4743" w14:paraId="5E3114F6" w14:textId="77777777" w:rsidTr="00151542">
        <w:tc>
          <w:tcPr>
            <w:tcW w:w="765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14:paraId="0A826838" w14:textId="36AC88A2" w:rsidR="00DB117E" w:rsidRPr="00151542" w:rsidRDefault="006E7B31" w:rsidP="006537EC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left="742" w:right="-108"/>
              <w:rPr>
                <w:rFonts w:ascii="Arial Narrow" w:eastAsia="Arial" w:hAnsi="Arial Narrow" w:cs="Arial"/>
                <w:color w:val="000000"/>
                <w:sz w:val="20"/>
                <w:u w:val="none"/>
                <w:lang w:val="en-US"/>
              </w:rPr>
            </w:pPr>
            <w:r w:rsidRPr="00151542">
              <w:rPr>
                <w:rFonts w:ascii="Arial Narrow" w:hAnsi="Arial Narrow" w:cs="Arial"/>
                <w:sz w:val="20"/>
                <w:lang w:val="pl-PL"/>
              </w:rPr>
              <w:t>Czy wszystkie procesy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, sekwencje operacyjne i metody są podobne we wszystkich lokalizacjach, czy można je zgrupować w podzbiory?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lang w:val="en-US"/>
              </w:rPr>
              <w:t xml:space="preserve">Are all </w:t>
            </w:r>
            <w:r w:rsidR="00DB117E" w:rsidRPr="00151542">
              <w:rPr>
                <w:rFonts w:ascii="Arial Narrow" w:eastAsia="Arial" w:hAnsi="Arial Narrow" w:cs="Arial"/>
                <w:i/>
                <w:iCs/>
                <w:color w:val="000000"/>
                <w:sz w:val="20"/>
                <w:lang w:val="en-US"/>
              </w:rPr>
              <w:t>processes</w:t>
            </w:r>
            <w:r w:rsidR="00DB117E" w:rsidRPr="00151542">
              <w:rPr>
                <w:rFonts w:ascii="Arial Narrow" w:eastAsia="Arial" w:hAnsi="Arial Narrow" w:cs="Arial"/>
                <w:i/>
                <w:iCs/>
                <w:color w:val="000000"/>
                <w:sz w:val="20"/>
                <w:u w:val="none"/>
                <w:lang w:val="en-US"/>
              </w:rPr>
              <w:t>, operational sequences and methods similar at all sites or can be grouped into subsets?</w:t>
            </w:r>
          </w:p>
          <w:p w14:paraId="26E4B594" w14:textId="01C746E3" w:rsidR="00DB117E" w:rsidRPr="00151542" w:rsidRDefault="00180DF9" w:rsidP="00180DF9">
            <w:pPr>
              <w:pStyle w:val="zwei-spaltig"/>
              <w:tabs>
                <w:tab w:val="clear" w:pos="3686"/>
                <w:tab w:val="clear" w:pos="9639"/>
                <w:tab w:val="left" w:pos="1215"/>
              </w:tabs>
              <w:spacing w:before="40" w:after="40" w:line="240" w:lineRule="auto"/>
              <w:ind w:left="742" w:right="-108"/>
              <w:rPr>
                <w:rFonts w:ascii="Arial Narrow" w:hAnsi="Arial Narrow" w:cs="Arial"/>
                <w:sz w:val="20"/>
                <w:u w:val="none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</w:tcPr>
          <w:p w14:paraId="761598E0" w14:textId="4184B17D" w:rsidR="00DB117E" w:rsidRPr="006A4743" w:rsidRDefault="00DB117E" w:rsidP="00037506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en-US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5E3A37"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="005E3A37"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>Tak</w:t>
            </w:r>
            <w:proofErr w:type="spellEnd"/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/ 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>Yes</w:t>
            </w:r>
            <w:r w:rsidR="00C751E6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(</w:t>
            </w:r>
            <w:proofErr w:type="spellStart"/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>wymagane</w:t>
            </w:r>
            <w:proofErr w:type="spellEnd"/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do </w:t>
            </w:r>
            <w:proofErr w:type="spellStart"/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>certyfikacji</w:t>
            </w:r>
            <w:proofErr w:type="spellEnd"/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>próbkowania</w:t>
            </w:r>
            <w:proofErr w:type="spellEnd"/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</w:t>
            </w:r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/ </w:t>
            </w:r>
            <w:r w:rsidR="00C751E6" w:rsidRPr="006A474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en-US"/>
              </w:rPr>
              <w:t>required for site sampling certification</w:t>
            </w:r>
          </w:p>
          <w:p w14:paraId="5D00002F" w14:textId="316C6253" w:rsidR="00DB117E" w:rsidRPr="006A4743" w:rsidRDefault="00DB117E" w:rsidP="00037506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en-US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5E3A37"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="005E3A37"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4077A4"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>Nie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/ </w:t>
            </w:r>
            <w:r w:rsidR="004077A4" w:rsidRPr="006A4743">
              <w:rPr>
                <w:rFonts w:ascii="Arial Narrow" w:hAnsi="Arial Narrow" w:cs="Arial"/>
                <w:i/>
                <w:sz w:val="18"/>
                <w:szCs w:val="18"/>
                <w:u w:val="none"/>
                <w:lang w:val="en-US"/>
              </w:rPr>
              <w:t>No</w:t>
            </w:r>
          </w:p>
          <w:p w14:paraId="404E9BB0" w14:textId="77777777" w:rsidR="00546838" w:rsidRPr="006A4743" w:rsidRDefault="00546838" w:rsidP="00546838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  <w:p w14:paraId="2F16A564" w14:textId="35029D05" w:rsidR="006B4788" w:rsidRPr="006A4743" w:rsidRDefault="006B4788" w:rsidP="00037506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</w:p>
        </w:tc>
      </w:tr>
    </w:tbl>
    <w:p w14:paraId="7F0594DE" w14:textId="77777777" w:rsidR="00467C04" w:rsidRPr="006A4743" w:rsidRDefault="00467C04">
      <w:pPr>
        <w:rPr>
          <w:rFonts w:ascii="Arial Narrow" w:hAnsi="Arial Narrow"/>
          <w:sz w:val="18"/>
          <w:szCs w:val="18"/>
          <w:lang w:val="en-US"/>
        </w:rPr>
      </w:pPr>
      <w:r w:rsidRPr="006A4743">
        <w:rPr>
          <w:rFonts w:ascii="Arial Narrow" w:hAnsi="Arial Narrow"/>
          <w:sz w:val="18"/>
          <w:szCs w:val="18"/>
          <w:lang w:val="en-US"/>
        </w:rPr>
        <w:br w:type="page"/>
      </w:r>
    </w:p>
    <w:tbl>
      <w:tblPr>
        <w:tblW w:w="10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2838"/>
      </w:tblGrid>
      <w:tr w:rsidR="00DB117E" w:rsidRPr="006A4743" w14:paraId="77E84DC5" w14:textId="77777777" w:rsidTr="00180DF9">
        <w:tc>
          <w:tcPr>
            <w:tcW w:w="10776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DEEAF6" w:themeFill="accent1" w:themeFillTint="33"/>
          </w:tcPr>
          <w:p w14:paraId="4FCDC3F8" w14:textId="3FF7EF50" w:rsidR="00DB117E" w:rsidRPr="006A4743" w:rsidRDefault="006E7B31" w:rsidP="006E7B31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  <w:r w:rsidRPr="006A4743">
              <w:rPr>
                <w:rFonts w:ascii="Arial Narrow" w:hAnsi="Arial Narrow" w:cs="Arial"/>
                <w:b/>
                <w:bCs/>
                <w:sz w:val="18"/>
                <w:szCs w:val="18"/>
                <w:u w:val="none"/>
                <w:lang w:val="pl-PL"/>
              </w:rPr>
              <w:lastRenderedPageBreak/>
              <w:t xml:space="preserve">ISO 50001 dane specyficzne/ </w:t>
            </w:r>
            <w:r w:rsidRPr="006A4743">
              <w:rPr>
                <w:rFonts w:ascii="Arial Narrow" w:hAnsi="Arial Narrow" w:cs="Arial"/>
                <w:b/>
                <w:bCs/>
                <w:sz w:val="18"/>
                <w:szCs w:val="18"/>
                <w:u w:val="none"/>
                <w:lang w:val="pl-PL"/>
              </w:rPr>
              <w:br/>
            </w:r>
            <w:r w:rsidRPr="006A474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u w:val="none"/>
                <w:lang w:val="pl-PL"/>
              </w:rPr>
              <w:t>IS</w:t>
            </w:r>
            <w:r w:rsidR="00DB117E" w:rsidRPr="006A474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u w:val="none"/>
                <w:lang w:val="pl-PL"/>
              </w:rPr>
              <w:t xml:space="preserve">O 50001 </w:t>
            </w:r>
            <w:proofErr w:type="spellStart"/>
            <w:r w:rsidR="00DB117E" w:rsidRPr="006A474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u w:val="none"/>
                <w:lang w:val="pl-PL"/>
              </w:rPr>
              <w:t>specific</w:t>
            </w:r>
            <w:proofErr w:type="spellEnd"/>
            <w:r w:rsidR="00DB117E" w:rsidRPr="006A474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u w:val="none"/>
                <w:lang w:val="pl-PL"/>
              </w:rPr>
              <w:t xml:space="preserve"> dat</w:t>
            </w:r>
            <w:r w:rsidRPr="006A474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u w:val="none"/>
                <w:lang w:val="pl-PL"/>
              </w:rPr>
              <w:t>a</w:t>
            </w:r>
          </w:p>
        </w:tc>
      </w:tr>
      <w:tr w:rsidR="00DB117E" w:rsidRPr="006A4743" w14:paraId="3BC197E6" w14:textId="77777777" w:rsidTr="00180DF9">
        <w:tc>
          <w:tcPr>
            <w:tcW w:w="7938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</w:tcPr>
          <w:p w14:paraId="7AB9C865" w14:textId="77777777" w:rsidR="00DB117E" w:rsidRPr="00151542" w:rsidRDefault="006E7B31" w:rsidP="00180DF9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 w:cs="Arial"/>
                <w:sz w:val="20"/>
                <w:u w:val="none"/>
                <w:lang w:val="en-GB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Czy działania organizacji związane ze źródłami energii, 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wykorzystanie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energii i zużyciem energii są prowadzone w podobny sposób w różnych lokalizacjach pod zwierzchnictwem i kontrolą organizacji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?/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 xml:space="preserve">Are the </w:t>
            </w:r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  <w:lang w:val="en-GB"/>
              </w:rPr>
              <w:t>organization’s activities related to energy sources, energy uses and energy consumption carried out in a similar manner at different sites under the organization’s authority and control</w:t>
            </w:r>
            <w:r w:rsidR="00DB117E" w:rsidRPr="00151542">
              <w:rPr>
                <w:rFonts w:ascii="Arial Narrow" w:hAnsi="Arial Narrow"/>
                <w:sz w:val="20"/>
                <w:u w:val="none"/>
                <w:lang w:val="en-GB"/>
              </w:rPr>
              <w:t>?</w:t>
            </w:r>
          </w:p>
          <w:p w14:paraId="132FCD87" w14:textId="4197E1AF" w:rsidR="006A4743" w:rsidRPr="00151542" w:rsidRDefault="006A4743" w:rsidP="006A4743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10"/>
              <w:rPr>
                <w:rFonts w:ascii="Arial Narrow" w:hAnsi="Arial Narrow" w:cs="Arial"/>
                <w:sz w:val="20"/>
                <w:u w:val="none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204421BD" w14:textId="77777777" w:rsidR="00810274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2BEC6DF7" w14:textId="70CF095A" w:rsidR="00DB117E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</w:t>
            </w:r>
          </w:p>
        </w:tc>
      </w:tr>
      <w:tr w:rsidR="00DB117E" w:rsidRPr="006A4743" w14:paraId="5797475B" w14:textId="77777777" w:rsidTr="00180DF9">
        <w:tc>
          <w:tcPr>
            <w:tcW w:w="7938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</w:tcPr>
          <w:p w14:paraId="5A3F2FE0" w14:textId="77777777" w:rsidR="00DB117E" w:rsidRPr="00151542" w:rsidRDefault="006E7B31" w:rsidP="00180DF9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 w:cs="Arial"/>
                <w:sz w:val="20"/>
                <w:u w:val="none"/>
                <w:lang w:val="en-US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Czy system 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EnMS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organizacji podlega scentralizowanemu i zarządzanemu procesowi planowania energetycznego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?/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Is the </w:t>
            </w:r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  <w:lang w:val="en-US"/>
              </w:rPr>
              <w:t xml:space="preserve">organization’s </w:t>
            </w:r>
            <w:proofErr w:type="spellStart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  <w:lang w:val="en-US"/>
              </w:rPr>
              <w:t>EnMS</w:t>
            </w:r>
            <w:proofErr w:type="spellEnd"/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  <w:lang w:val="en-US"/>
              </w:rPr>
              <w:t xml:space="preserve"> under a centrally controlled and administered energy planning process</w:t>
            </w:r>
            <w:r w:rsidR="00DB117E" w:rsidRPr="00151542">
              <w:rPr>
                <w:rFonts w:ascii="Arial Narrow" w:hAnsi="Arial Narrow"/>
                <w:sz w:val="20"/>
                <w:u w:val="none"/>
                <w:lang w:val="en-US"/>
              </w:rPr>
              <w:t>?</w:t>
            </w:r>
          </w:p>
          <w:p w14:paraId="04C80A12" w14:textId="4449B205" w:rsidR="006A4743" w:rsidRPr="00151542" w:rsidRDefault="006A4743" w:rsidP="006A4743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10"/>
              <w:rPr>
                <w:rFonts w:ascii="Arial Narrow" w:hAnsi="Arial Narrow" w:cs="Arial"/>
                <w:sz w:val="20"/>
                <w:u w:val="non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14:paraId="2E87104C" w14:textId="77777777" w:rsidR="00810274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09370878" w14:textId="0E890F2D" w:rsidR="00DB117E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</w:t>
            </w:r>
          </w:p>
        </w:tc>
      </w:tr>
      <w:tr w:rsidR="00DB117E" w:rsidRPr="006A4743" w14:paraId="6A7047C4" w14:textId="77777777" w:rsidTr="00180DF9">
        <w:tc>
          <w:tcPr>
            <w:tcW w:w="793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</w:tcPr>
          <w:p w14:paraId="702E80A4" w14:textId="77777777" w:rsidR="00DB117E" w:rsidRPr="00151542" w:rsidRDefault="006E7B31" w:rsidP="00180DF9">
            <w:pPr>
              <w:pStyle w:val="zwei-spaltig"/>
              <w:numPr>
                <w:ilvl w:val="0"/>
                <w:numId w:val="19"/>
              </w:numPr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 w:cs="Arial"/>
                <w:sz w:val="20"/>
                <w:u w:val="none"/>
                <w:lang w:val="en-US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Czy organizacja przeprowadziła przegląd zarządzania przed rozpoczęciem prze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d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</w:t>
            </w:r>
            <w:proofErr w:type="spellStart"/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piewszyą</w:t>
            </w:r>
            <w:proofErr w:type="spellEnd"/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certyfik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acją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(etap 1)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?/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Has the organization completed </w:t>
            </w:r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  <w:lang w:val="en-US"/>
              </w:rPr>
              <w:t>one management review prior to the certification body starting its initial audit (Stage 1)?</w:t>
            </w:r>
          </w:p>
          <w:p w14:paraId="2CAC613B" w14:textId="451C77D8" w:rsidR="006A4743" w:rsidRPr="00151542" w:rsidRDefault="006A4743" w:rsidP="006A4743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08"/>
              <w:rPr>
                <w:rFonts w:ascii="Arial Narrow" w:hAnsi="Arial Narrow" w:cs="Arial"/>
                <w:sz w:val="20"/>
                <w:u w:val="none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14:paraId="6AF4E812" w14:textId="77777777" w:rsidR="00810274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6C1AECFF" w14:textId="5077DF78" w:rsidR="00DB117E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</w:t>
            </w:r>
          </w:p>
        </w:tc>
      </w:tr>
      <w:tr w:rsidR="00DB117E" w:rsidRPr="006A4743" w14:paraId="658D5390" w14:textId="77777777" w:rsidTr="00180DF9">
        <w:tc>
          <w:tcPr>
            <w:tcW w:w="793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</w:tcPr>
          <w:p w14:paraId="75550970" w14:textId="77777777" w:rsidR="00DB117E" w:rsidRPr="00151542" w:rsidRDefault="006E7B31" w:rsidP="00180DF9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 w:cs="Arial"/>
                <w:sz w:val="20"/>
                <w:u w:val="none"/>
                <w:lang w:val="en-US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Czy procesy związane ze znacznym 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wykorzystaniem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energii i zużyciem energii w obiekcie są zasadniczo takie same lub zorganizowane w podobne podzbiory, które są obsługiwane przy użyciu podobnych metod lub procesów?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DB117E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 xml:space="preserve">Are the </w:t>
            </w:r>
            <w:r w:rsidR="00DB117E" w:rsidRPr="00151542">
              <w:rPr>
                <w:rFonts w:ascii="Arial Narrow" w:hAnsi="Arial Narrow"/>
                <w:i/>
                <w:iCs/>
                <w:sz w:val="20"/>
                <w:u w:val="none"/>
                <w:lang w:val="en-US"/>
              </w:rPr>
              <w:t>processes related to significant energy uses and energy consumption at the site substantially the same or organized into similar subsets that are operated using similar methods or processes?</w:t>
            </w:r>
          </w:p>
          <w:p w14:paraId="3E152BE9" w14:textId="430A185A" w:rsidR="006A4743" w:rsidRPr="00151542" w:rsidRDefault="006A4743" w:rsidP="006A4743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10"/>
              <w:rPr>
                <w:rFonts w:ascii="Arial Narrow" w:hAnsi="Arial Narrow" w:cs="Arial"/>
                <w:sz w:val="20"/>
                <w:u w:val="none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14:paraId="35848BB4" w14:textId="77777777" w:rsidR="00810274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4D424BF5" w14:textId="38F05454" w:rsidR="00DB117E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</w:t>
            </w:r>
          </w:p>
        </w:tc>
      </w:tr>
    </w:tbl>
    <w:p w14:paraId="567C76B6" w14:textId="5251231D" w:rsidR="00DB644F" w:rsidRPr="006A4743" w:rsidRDefault="00DB644F" w:rsidP="006E7027">
      <w:pPr>
        <w:rPr>
          <w:rFonts w:ascii="Arial Narrow" w:hAnsi="Arial Narrow" w:cs="Arial"/>
          <w:sz w:val="18"/>
          <w:szCs w:val="18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2693"/>
      </w:tblGrid>
      <w:tr w:rsidR="007D64A5" w:rsidRPr="006A4743" w14:paraId="428EBE0A" w14:textId="77777777" w:rsidTr="00180DF9">
        <w:tc>
          <w:tcPr>
            <w:tcW w:w="10773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DEEAF6" w:themeFill="accent1" w:themeFillTint="33"/>
          </w:tcPr>
          <w:p w14:paraId="2E97950C" w14:textId="7C7DF785" w:rsidR="007D64A5" w:rsidRPr="006A4743" w:rsidRDefault="007D64A5" w:rsidP="008C730E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 w:cs="Arial"/>
                <w:b/>
                <w:bCs/>
                <w:sz w:val="18"/>
                <w:szCs w:val="18"/>
                <w:u w:val="none"/>
                <w:lang w:val="en-GB"/>
              </w:rPr>
            </w:pPr>
            <w:r w:rsidRPr="006A4743">
              <w:rPr>
                <w:rFonts w:ascii="Arial Narrow" w:hAnsi="Arial Narrow" w:cs="Arial"/>
                <w:b/>
                <w:bCs/>
                <w:sz w:val="18"/>
                <w:szCs w:val="18"/>
                <w:u w:val="none"/>
                <w:lang w:val="en-GB"/>
              </w:rPr>
              <w:t>ISO 14001</w:t>
            </w:r>
            <w:r w:rsidR="006B4788" w:rsidRPr="006A4743">
              <w:rPr>
                <w:rFonts w:ascii="Arial Narrow" w:hAnsi="Arial Narrow" w:cs="Arial"/>
                <w:b/>
                <w:bCs/>
                <w:sz w:val="18"/>
                <w:szCs w:val="18"/>
                <w:u w:val="none"/>
                <w:lang w:val="en-GB"/>
              </w:rPr>
              <w:t xml:space="preserve"> and/or ISO 45001</w:t>
            </w:r>
            <w:r w:rsidRPr="006A4743">
              <w:rPr>
                <w:rFonts w:ascii="Arial Narrow" w:hAnsi="Arial Narrow" w:cs="Arial"/>
                <w:b/>
                <w:bCs/>
                <w:sz w:val="18"/>
                <w:szCs w:val="18"/>
                <w:u w:val="none"/>
                <w:lang w:val="en-GB"/>
              </w:rPr>
              <w:t xml:space="preserve"> specific data /</w:t>
            </w:r>
          </w:p>
          <w:p w14:paraId="083DB67E" w14:textId="616DAA5E" w:rsidR="007D64A5" w:rsidRPr="006A4743" w:rsidRDefault="007D64A5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none"/>
              </w:rPr>
              <w:t xml:space="preserve">ISO </w:t>
            </w:r>
            <w:r w:rsidR="006B4788" w:rsidRPr="006A4743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none"/>
              </w:rPr>
              <w:t xml:space="preserve">14001 </w:t>
            </w:r>
            <w:r w:rsidR="001505D9" w:rsidRPr="006A4743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none"/>
              </w:rPr>
              <w:t>und/</w:t>
            </w:r>
            <w:r w:rsidR="006B4788" w:rsidRPr="006A4743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none"/>
              </w:rPr>
              <w:t>oder ISO 45001</w:t>
            </w:r>
            <w:r w:rsidRPr="006A4743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none"/>
              </w:rPr>
              <w:t xml:space="preserve"> spezifische Daten</w:t>
            </w:r>
          </w:p>
        </w:tc>
      </w:tr>
      <w:tr w:rsidR="007D64A5" w:rsidRPr="006A4743" w14:paraId="0469D38C" w14:textId="77777777" w:rsidTr="00180DF9">
        <w:tc>
          <w:tcPr>
            <w:tcW w:w="808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</w:tcPr>
          <w:p w14:paraId="7BDAFB06" w14:textId="77777777" w:rsidR="007D64A5" w:rsidRPr="00151542" w:rsidRDefault="006E7B31" w:rsidP="00180DF9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 w:cs="Arial"/>
                <w:sz w:val="20"/>
                <w:u w:val="none"/>
                <w:lang w:val="en-GB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Czy lokalizacje są porównywalne (jakościowo i ilościowo) pod względem środowiskowym lub 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BHP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(np. 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p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owiązane 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surowcami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, odpad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ami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, </w:t>
            </w:r>
            <w:proofErr w:type="spellStart"/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ścieki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ami</w:t>
            </w:r>
            <w:proofErr w:type="spellEnd"/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, emisj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ami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lub warunk</w:t>
            </w:r>
            <w:r w:rsidR="00180DF9"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ami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pracy)?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7D64A5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 xml:space="preserve">Are the </w:t>
            </w:r>
            <w:r w:rsidR="006B4788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 xml:space="preserve">sites comparable (qualitative and quantitative) in environmental or health and safety aspects (e.g. relating input materials, waste, effluent, </w:t>
            </w:r>
            <w:proofErr w:type="spellStart"/>
            <w:r w:rsidR="006B4788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>emmisions</w:t>
            </w:r>
            <w:proofErr w:type="spellEnd"/>
            <w:r w:rsidR="006B4788" w:rsidRPr="00151542">
              <w:rPr>
                <w:rFonts w:ascii="Arial Narrow" w:hAnsi="Arial Narrow" w:cs="Arial"/>
                <w:i/>
                <w:iCs/>
                <w:sz w:val="20"/>
                <w:u w:val="none"/>
                <w:lang w:val="en-GB"/>
              </w:rPr>
              <w:t xml:space="preserve"> or working conditions)?</w:t>
            </w:r>
          </w:p>
          <w:p w14:paraId="76911A60" w14:textId="5A57F83C" w:rsidR="006A4743" w:rsidRPr="00151542" w:rsidRDefault="006A4743" w:rsidP="006A4743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720" w:right="-110"/>
              <w:rPr>
                <w:rFonts w:ascii="Arial Narrow" w:hAnsi="Arial Narrow" w:cs="Arial"/>
                <w:sz w:val="20"/>
                <w:u w:val="none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1A16B482" w14:textId="77777777" w:rsidR="00810274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6E7DF13A" w14:textId="77777777" w:rsidR="00810274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</w:p>
          <w:p w14:paraId="236F6B08" w14:textId="6D6D68C5" w:rsidR="006B4788" w:rsidRPr="006A4743" w:rsidRDefault="00546838" w:rsidP="008C730E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</w:tc>
      </w:tr>
      <w:tr w:rsidR="00C751E6" w:rsidRPr="006A4743" w14:paraId="7AE6C1B2" w14:textId="77777777" w:rsidTr="00180DF9">
        <w:tc>
          <w:tcPr>
            <w:tcW w:w="8080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</w:tcPr>
          <w:p w14:paraId="7BB40E27" w14:textId="55796DDF" w:rsidR="00C751E6" w:rsidRPr="00151542" w:rsidRDefault="006E7B31" w:rsidP="006A4743">
            <w:pPr>
              <w:pStyle w:val="zwei-spaltig"/>
              <w:numPr>
                <w:ilvl w:val="0"/>
                <w:numId w:val="15"/>
              </w:numPr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 w:cs="Arial"/>
                <w:sz w:val="20"/>
                <w:u w:val="none"/>
                <w:lang w:val="en-GB"/>
              </w:rPr>
            </w:pP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Czy wpływy lokalnych interesariuszy są porównywalne?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t>/</w:t>
            </w:r>
            <w:r w:rsidRPr="00151542">
              <w:rPr>
                <w:rFonts w:ascii="Arial Narrow" w:hAnsi="Arial Narrow" w:cs="Arial"/>
                <w:sz w:val="20"/>
                <w:u w:val="none"/>
                <w:lang w:val="pl-PL"/>
              </w:rPr>
              <w:br/>
            </w:r>
            <w:r w:rsidR="001505D9" w:rsidRPr="00151542">
              <w:rPr>
                <w:rFonts w:ascii="Arial Narrow" w:hAnsi="Arial Narrow" w:cs="Arial"/>
                <w:sz w:val="20"/>
                <w:u w:val="none"/>
                <w:lang w:val="en-GB"/>
              </w:rPr>
              <w:t>Are</w:t>
            </w:r>
            <w:r w:rsidR="00C751E6" w:rsidRPr="00151542">
              <w:rPr>
                <w:rFonts w:ascii="Arial Narrow" w:hAnsi="Arial Narrow" w:cs="Arial"/>
                <w:sz w:val="20"/>
                <w:u w:val="none"/>
                <w:lang w:val="en-GB"/>
              </w:rPr>
              <w:t xml:space="preserve"> the influence</w:t>
            </w:r>
            <w:r w:rsidR="001505D9" w:rsidRPr="00151542">
              <w:rPr>
                <w:rFonts w:ascii="Arial Narrow" w:hAnsi="Arial Narrow" w:cs="Arial"/>
                <w:sz w:val="20"/>
                <w:u w:val="none"/>
                <w:lang w:val="en-GB"/>
              </w:rPr>
              <w:t>s</w:t>
            </w:r>
            <w:r w:rsidR="00C751E6" w:rsidRPr="00151542">
              <w:rPr>
                <w:rFonts w:ascii="Arial Narrow" w:hAnsi="Arial Narrow" w:cs="Arial"/>
                <w:sz w:val="20"/>
                <w:u w:val="none"/>
                <w:lang w:val="en-GB"/>
              </w:rPr>
              <w:t xml:space="preserve"> of local stakeholders comparable?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14:paraId="709C265E" w14:textId="77777777" w:rsidR="00810274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67D1632D" w14:textId="77777777" w:rsidR="00810274" w:rsidRPr="006A4743" w:rsidRDefault="00810274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 / No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</w:p>
          <w:p w14:paraId="3F77C26E" w14:textId="412FF4DC" w:rsidR="00546838" w:rsidRPr="006A4743" w:rsidRDefault="00546838" w:rsidP="0081027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6A474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  <w:p w14:paraId="3B1DA243" w14:textId="49E87DB8" w:rsidR="00C751E6" w:rsidRPr="006A4743" w:rsidRDefault="00C751E6" w:rsidP="00C751E6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en-GB"/>
              </w:rPr>
            </w:pPr>
          </w:p>
        </w:tc>
      </w:tr>
    </w:tbl>
    <w:p w14:paraId="06874511" w14:textId="2E78F2D5" w:rsidR="00DB644F" w:rsidRDefault="00DB644F" w:rsidP="006E7027">
      <w:pPr>
        <w:rPr>
          <w:rFonts w:ascii="Arial" w:hAnsi="Arial" w:cs="Arial"/>
        </w:rPr>
      </w:pPr>
    </w:p>
    <w:p w14:paraId="7108A1A7" w14:textId="732E806C" w:rsidR="006A4743" w:rsidRDefault="006A47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68B7E0" w14:textId="77777777" w:rsidR="006A4743" w:rsidRDefault="006A4743" w:rsidP="006E7027">
      <w:pPr>
        <w:rPr>
          <w:rFonts w:ascii="Arial" w:hAnsi="Arial" w:cs="Arial"/>
        </w:rPr>
        <w:sectPr w:rsidR="006A4743" w:rsidSect="006537EC">
          <w:headerReference w:type="default" r:id="rId12"/>
          <w:footerReference w:type="default" r:id="rId13"/>
          <w:pgSz w:w="11906" w:h="16838" w:code="9"/>
          <w:pgMar w:top="1328" w:right="567" w:bottom="851" w:left="567" w:header="284" w:footer="454" w:gutter="0"/>
          <w:cols w:space="708"/>
          <w:docGrid w:linePitch="360"/>
        </w:sectPr>
      </w:pPr>
    </w:p>
    <w:p w14:paraId="5A0199B5" w14:textId="138BD97A" w:rsidR="006A4743" w:rsidRDefault="006A4743" w:rsidP="006E7027">
      <w:pPr>
        <w:rPr>
          <w:rFonts w:ascii="Arial" w:hAnsi="Arial" w:cs="Arial"/>
        </w:rPr>
      </w:pPr>
      <w:bookmarkStart w:id="0" w:name="_GoBack"/>
      <w:bookmarkEnd w:id="0"/>
    </w:p>
    <w:p w14:paraId="0ECD86FB" w14:textId="6959A058" w:rsidR="006A4743" w:rsidRPr="002F5B10" w:rsidRDefault="006A4743" w:rsidP="006A4743">
      <w:pPr>
        <w:pStyle w:val="zwei-spaltig"/>
        <w:spacing w:before="0" w:line="276" w:lineRule="auto"/>
        <w:ind w:left="-108"/>
        <w:rPr>
          <w:rFonts w:ascii="Arial Narrow" w:hAnsi="Arial Narrow"/>
          <w:b/>
          <w:i/>
          <w:szCs w:val="22"/>
          <w:lang w:val="pl-PL"/>
        </w:rPr>
      </w:pPr>
      <w:r w:rsidRPr="002F5B10">
        <w:rPr>
          <w:rFonts w:ascii="Arial Narrow" w:hAnsi="Arial Narrow"/>
          <w:b/>
          <w:szCs w:val="22"/>
          <w:u w:val="none"/>
          <w:lang w:val="pl-PL"/>
        </w:rPr>
        <w:t>Aneks D</w:t>
      </w:r>
      <w:r>
        <w:rPr>
          <w:rFonts w:ascii="Arial Narrow" w:hAnsi="Arial Narrow"/>
          <w:b/>
          <w:szCs w:val="22"/>
          <w:u w:val="none"/>
          <w:lang w:val="pl-PL"/>
        </w:rPr>
        <w:t>1</w:t>
      </w:r>
      <w:r w:rsidRPr="002F5B10">
        <w:rPr>
          <w:rFonts w:ascii="Arial Narrow" w:hAnsi="Arial Narrow"/>
          <w:b/>
          <w:szCs w:val="22"/>
          <w:u w:val="none"/>
          <w:lang w:val="pl-PL"/>
        </w:rPr>
        <w:t xml:space="preserve"> / Proszę uzupełnić załącznik, jeżeli jest więcej niż 1 lokalizacja / </w:t>
      </w:r>
      <w:proofErr w:type="spellStart"/>
      <w:r w:rsidRPr="002F5B10">
        <w:rPr>
          <w:rFonts w:ascii="Arial Narrow" w:hAnsi="Arial Narrow"/>
          <w:i/>
          <w:szCs w:val="22"/>
          <w:lang w:val="pl-PL"/>
        </w:rPr>
        <w:t>Attachment</w:t>
      </w:r>
      <w:proofErr w:type="spellEnd"/>
      <w:r w:rsidRPr="002F5B10">
        <w:rPr>
          <w:rFonts w:ascii="Arial Narrow" w:hAnsi="Arial Narrow"/>
          <w:i/>
          <w:szCs w:val="22"/>
          <w:lang w:val="pl-PL"/>
        </w:rPr>
        <w:t xml:space="preserve"> D</w:t>
      </w:r>
      <w:r>
        <w:rPr>
          <w:rFonts w:ascii="Arial Narrow" w:hAnsi="Arial Narrow"/>
          <w:i/>
          <w:szCs w:val="22"/>
          <w:lang w:val="pl-PL"/>
        </w:rPr>
        <w:t xml:space="preserve">1 </w:t>
      </w:r>
      <w:r w:rsidRPr="002F5B10">
        <w:rPr>
          <w:rFonts w:ascii="Arial Narrow" w:hAnsi="Arial Narrow"/>
          <w:i/>
          <w:szCs w:val="22"/>
          <w:lang w:val="pl-PL"/>
        </w:rPr>
        <w:t xml:space="preserve">/ </w:t>
      </w:r>
      <w:proofErr w:type="spellStart"/>
      <w:r w:rsidRPr="002F5B10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please</w:t>
      </w:r>
      <w:proofErr w:type="spellEnd"/>
      <w:r w:rsidRPr="002F5B10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 xml:space="preserve"> </w:t>
      </w:r>
      <w:proofErr w:type="spellStart"/>
      <w:r w:rsidRPr="002F5B10">
        <w:rPr>
          <w:rStyle w:val="shorttext"/>
          <w:rFonts w:ascii="Arial Narrow" w:hAnsi="Arial Narrow" w:cs="Arial"/>
          <w:i/>
          <w:color w:val="222222"/>
          <w:szCs w:val="22"/>
          <w:lang w:val="pl-PL"/>
        </w:rPr>
        <w:t>attach</w:t>
      </w:r>
      <w:proofErr w:type="spellEnd"/>
      <w:r w:rsidRPr="002F5B10">
        <w:rPr>
          <w:rFonts w:ascii="Arial Narrow" w:hAnsi="Arial Narrow"/>
          <w:i/>
          <w:szCs w:val="22"/>
          <w:lang w:val="pl-PL"/>
        </w:rPr>
        <w:t xml:space="preserve">  </w:t>
      </w:r>
    </w:p>
    <w:tbl>
      <w:tblPr>
        <w:tblStyle w:val="Tabela-Siatka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709"/>
        <w:gridCol w:w="1843"/>
        <w:gridCol w:w="1276"/>
        <w:gridCol w:w="1701"/>
        <w:gridCol w:w="1984"/>
        <w:gridCol w:w="992"/>
        <w:gridCol w:w="709"/>
        <w:gridCol w:w="425"/>
        <w:gridCol w:w="453"/>
        <w:gridCol w:w="454"/>
        <w:gridCol w:w="453"/>
        <w:gridCol w:w="454"/>
        <w:gridCol w:w="454"/>
        <w:gridCol w:w="1134"/>
      </w:tblGrid>
      <w:tr w:rsidR="006A4743" w:rsidRPr="003606E6" w14:paraId="7A0FFBA8" w14:textId="77777777" w:rsidTr="006A4743">
        <w:trPr>
          <w:trHeight w:val="288"/>
        </w:trPr>
        <w:tc>
          <w:tcPr>
            <w:tcW w:w="425" w:type="dxa"/>
            <w:vMerge w:val="restart"/>
            <w:shd w:val="clear" w:color="auto" w:fill="D9E2F3" w:themeFill="accent5" w:themeFillTint="33"/>
          </w:tcPr>
          <w:p w14:paraId="7DC00C4B" w14:textId="77777777" w:rsidR="006A4743" w:rsidRPr="003606E6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Cs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/>
                <w:bCs/>
                <w:sz w:val="14"/>
                <w:szCs w:val="14"/>
                <w:lang w:val="pl-PL"/>
              </w:rPr>
              <w:t>LP</w:t>
            </w:r>
          </w:p>
        </w:tc>
        <w:tc>
          <w:tcPr>
            <w:tcW w:w="1844" w:type="dxa"/>
            <w:vMerge w:val="restart"/>
            <w:shd w:val="clear" w:color="auto" w:fill="D9E2F3" w:themeFill="accent5" w:themeFillTint="33"/>
          </w:tcPr>
          <w:p w14:paraId="4BA49387" w14:textId="77777777" w:rsidR="006A4743" w:rsidRPr="003606E6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Cs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/>
                <w:bCs/>
                <w:sz w:val="14"/>
                <w:szCs w:val="14"/>
                <w:lang w:val="pl-PL"/>
              </w:rPr>
              <w:t>Nazwa lokalizacji, adres/</w:t>
            </w:r>
            <w:r w:rsidRPr="003606E6">
              <w:rPr>
                <w:rFonts w:ascii="Arial Narrow" w:hAnsi="Arial Narrow"/>
                <w:bCs/>
                <w:sz w:val="14"/>
                <w:szCs w:val="14"/>
                <w:lang w:val="pl-PL"/>
              </w:rPr>
              <w:br/>
            </w:r>
            <w:proofErr w:type="spellStart"/>
            <w:r w:rsidRPr="003606E6">
              <w:rPr>
                <w:rFonts w:ascii="Arial Narrow" w:hAnsi="Arial Narrow"/>
                <w:bCs/>
                <w:i/>
                <w:sz w:val="14"/>
                <w:szCs w:val="14"/>
                <w:lang w:val="pl-PL"/>
              </w:rPr>
              <w:t>Name</w:t>
            </w:r>
            <w:proofErr w:type="spellEnd"/>
            <w:r w:rsidRPr="003606E6">
              <w:rPr>
                <w:rFonts w:ascii="Arial Narrow" w:hAnsi="Arial Narrow"/>
                <w:bCs/>
                <w:i/>
                <w:sz w:val="14"/>
                <w:szCs w:val="14"/>
                <w:lang w:val="pl-PL"/>
              </w:rPr>
              <w:t xml:space="preserve"> of </w:t>
            </w:r>
            <w:proofErr w:type="spellStart"/>
            <w:r w:rsidRPr="003606E6">
              <w:rPr>
                <w:rFonts w:ascii="Arial Narrow" w:hAnsi="Arial Narrow"/>
                <w:bCs/>
                <w:i/>
                <w:sz w:val="14"/>
                <w:szCs w:val="14"/>
                <w:lang w:val="pl-PL"/>
              </w:rPr>
              <w:t>site</w:t>
            </w:r>
            <w:proofErr w:type="spellEnd"/>
            <w:r w:rsidRPr="003606E6">
              <w:rPr>
                <w:rFonts w:ascii="Arial Narrow" w:hAnsi="Arial Narrow"/>
                <w:bCs/>
                <w:i/>
                <w:sz w:val="14"/>
                <w:szCs w:val="14"/>
                <w:lang w:val="pl-PL"/>
              </w:rPr>
              <w:t xml:space="preserve">, </w:t>
            </w:r>
            <w:proofErr w:type="spellStart"/>
            <w:r w:rsidRPr="003606E6">
              <w:rPr>
                <w:rFonts w:ascii="Arial Narrow" w:hAnsi="Arial Narrow"/>
                <w:bCs/>
                <w:i/>
                <w:sz w:val="14"/>
                <w:szCs w:val="14"/>
                <w:lang w:val="pl-PL"/>
              </w:rPr>
              <w:t>adress</w:t>
            </w:r>
            <w:proofErr w:type="spellEnd"/>
          </w:p>
        </w:tc>
        <w:tc>
          <w:tcPr>
            <w:tcW w:w="850" w:type="dxa"/>
            <w:vMerge w:val="restart"/>
            <w:shd w:val="clear" w:color="auto" w:fill="D9E2F3" w:themeFill="accent5" w:themeFillTint="33"/>
          </w:tcPr>
          <w:p w14:paraId="03BC8CAC" w14:textId="77777777" w:rsidR="006A4743" w:rsidRPr="00FA0D9E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Cs/>
                <w:sz w:val="13"/>
                <w:szCs w:val="13"/>
                <w:lang w:val="pl-PL"/>
              </w:rPr>
            </w:pPr>
            <w:r w:rsidRPr="00FA0D9E">
              <w:rPr>
                <w:rFonts w:ascii="Arial Narrow" w:hAnsi="Arial Narrow"/>
                <w:bCs/>
                <w:sz w:val="13"/>
                <w:szCs w:val="13"/>
                <w:lang w:val="pl-PL"/>
              </w:rPr>
              <w:t>Centrala/</w:t>
            </w:r>
            <w:r w:rsidRPr="00FA0D9E">
              <w:rPr>
                <w:rFonts w:ascii="Arial Narrow" w:hAnsi="Arial Narrow" w:cs="Arial"/>
                <w:bCs/>
                <w:color w:val="222222"/>
                <w:sz w:val="13"/>
                <w:szCs w:val="13"/>
                <w:lang w:val="pl-PL"/>
              </w:rPr>
              <w:t xml:space="preserve"> </w:t>
            </w:r>
            <w:r w:rsidRPr="00FA0D9E">
              <w:rPr>
                <w:rFonts w:ascii="Arial Narrow" w:hAnsi="Arial Narrow" w:cs="Arial"/>
                <w:bCs/>
                <w:i/>
                <w:color w:val="222222"/>
                <w:sz w:val="13"/>
                <w:szCs w:val="13"/>
                <w:lang w:val="pl-PL"/>
              </w:rPr>
              <w:t>HQ</w:t>
            </w:r>
          </w:p>
          <w:p w14:paraId="736D41CD" w14:textId="77777777" w:rsidR="006A4743" w:rsidRPr="00FA0D9E" w:rsidRDefault="006A4743" w:rsidP="00673E14">
            <w:pPr>
              <w:spacing w:before="20" w:after="20"/>
              <w:ind w:left="-57" w:right="-57"/>
              <w:rPr>
                <w:rFonts w:ascii="Arial Narrow" w:hAnsi="Arial Narrow" w:cs="Arial"/>
                <w:bCs/>
                <w:i/>
                <w:color w:val="222222"/>
                <w:sz w:val="13"/>
                <w:szCs w:val="13"/>
                <w:lang w:val="pl-PL"/>
              </w:rPr>
            </w:pPr>
            <w:r w:rsidRPr="00FA0D9E">
              <w:rPr>
                <w:rFonts w:ascii="Arial Narrow" w:hAnsi="Arial Narrow"/>
                <w:bCs/>
                <w:sz w:val="13"/>
                <w:szCs w:val="13"/>
                <w:lang w:val="pl-PL"/>
              </w:rPr>
              <w:t>Tak</w:t>
            </w:r>
            <w:r w:rsidRPr="00FA0D9E">
              <w:rPr>
                <w:rFonts w:ascii="Arial Narrow" w:hAnsi="Arial Narrow" w:cs="Arial"/>
                <w:bCs/>
                <w:color w:val="222222"/>
                <w:sz w:val="13"/>
                <w:szCs w:val="13"/>
                <w:lang w:val="pl-PL"/>
              </w:rPr>
              <w:t>/</w:t>
            </w:r>
            <w:proofErr w:type="spellStart"/>
            <w:r w:rsidRPr="00FA0D9E">
              <w:rPr>
                <w:rFonts w:ascii="Arial Narrow" w:hAnsi="Arial Narrow" w:cs="Arial"/>
                <w:bCs/>
                <w:i/>
                <w:color w:val="222222"/>
                <w:sz w:val="13"/>
                <w:szCs w:val="13"/>
                <w:lang w:val="pl-PL"/>
              </w:rPr>
              <w:t>Yes</w:t>
            </w:r>
            <w:proofErr w:type="spellEnd"/>
            <w:r w:rsidRPr="00FA0D9E">
              <w:rPr>
                <w:rFonts w:ascii="Arial Narrow" w:hAnsi="Arial Narrow" w:cs="Arial"/>
                <w:bCs/>
                <w:color w:val="222222"/>
                <w:sz w:val="13"/>
                <w:szCs w:val="13"/>
                <w:lang w:val="pl-PL"/>
              </w:rPr>
              <w:t xml:space="preserve"> </w:t>
            </w:r>
            <w:r w:rsidRPr="00FA0D9E">
              <w:rPr>
                <w:rFonts w:ascii="Arial Narrow" w:hAnsi="Arial Narrow"/>
                <w:bCs/>
                <w:sz w:val="13"/>
                <w:szCs w:val="13"/>
                <w:lang w:val="pl-PL"/>
              </w:rPr>
              <w:t>/Nie</w:t>
            </w:r>
            <w:r w:rsidRPr="00FA0D9E">
              <w:rPr>
                <w:rFonts w:ascii="Arial Narrow" w:hAnsi="Arial Narrow" w:cs="Arial"/>
                <w:bCs/>
                <w:color w:val="222222"/>
                <w:sz w:val="13"/>
                <w:szCs w:val="13"/>
                <w:lang w:val="pl-PL"/>
              </w:rPr>
              <w:t>/</w:t>
            </w:r>
            <w:r w:rsidRPr="00FA0D9E">
              <w:rPr>
                <w:rFonts w:ascii="Arial Narrow" w:hAnsi="Arial Narrow" w:cs="Arial"/>
                <w:bCs/>
                <w:i/>
                <w:color w:val="222222"/>
                <w:sz w:val="13"/>
                <w:szCs w:val="13"/>
                <w:lang w:val="pl-PL"/>
              </w:rPr>
              <w:t xml:space="preserve"> No</w:t>
            </w:r>
          </w:p>
          <w:p w14:paraId="418252D4" w14:textId="77777777" w:rsidR="006A4743" w:rsidRPr="00FA0D9E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Cs/>
                <w:sz w:val="13"/>
                <w:szCs w:val="13"/>
                <w:lang w:val="pl-PL"/>
              </w:rPr>
            </w:pPr>
            <w:r w:rsidRPr="00FA0D9E">
              <w:rPr>
                <w:rFonts w:ascii="Arial Narrow" w:hAnsi="Arial Narrow" w:cs="Arial"/>
                <w:bCs/>
                <w:i/>
                <w:color w:val="222222"/>
                <w:sz w:val="13"/>
                <w:szCs w:val="13"/>
                <w:lang w:val="pl-PL"/>
              </w:rPr>
              <w:t>Rodzaj lokalizacji/</w:t>
            </w:r>
            <w:proofErr w:type="spellStart"/>
            <w:r w:rsidRPr="00FA0D9E">
              <w:rPr>
                <w:rFonts w:ascii="Arial Narrow" w:hAnsi="Arial Narrow" w:cs="Arial"/>
                <w:bCs/>
                <w:i/>
                <w:color w:val="222222"/>
                <w:sz w:val="13"/>
                <w:szCs w:val="13"/>
                <w:lang w:val="pl-PL"/>
              </w:rPr>
              <w:t>type</w:t>
            </w:r>
            <w:proofErr w:type="spellEnd"/>
            <w:r w:rsidRPr="00FA0D9E">
              <w:rPr>
                <w:rFonts w:ascii="Arial Narrow" w:hAnsi="Arial Narrow" w:cs="Arial"/>
                <w:bCs/>
                <w:i/>
                <w:color w:val="222222"/>
                <w:sz w:val="13"/>
                <w:szCs w:val="13"/>
                <w:lang w:val="pl-PL"/>
              </w:rPr>
              <w:t xml:space="preserve"> of </w:t>
            </w:r>
            <w:proofErr w:type="spellStart"/>
            <w:r w:rsidRPr="00FA0D9E">
              <w:rPr>
                <w:rFonts w:ascii="Arial Narrow" w:hAnsi="Arial Narrow" w:cs="Arial"/>
                <w:bCs/>
                <w:i/>
                <w:color w:val="222222"/>
                <w:sz w:val="13"/>
                <w:szCs w:val="13"/>
                <w:lang w:val="pl-PL"/>
              </w:rPr>
              <w:t>location</w:t>
            </w:r>
            <w:proofErr w:type="spellEnd"/>
          </w:p>
        </w:tc>
        <w:tc>
          <w:tcPr>
            <w:tcW w:w="709" w:type="dxa"/>
            <w:vMerge w:val="restart"/>
            <w:shd w:val="clear" w:color="auto" w:fill="D9E2F3" w:themeFill="accent5" w:themeFillTint="33"/>
          </w:tcPr>
          <w:p w14:paraId="3FB06482" w14:textId="77777777" w:rsidR="006A4743" w:rsidRPr="00FA0D9E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Cs/>
                <w:sz w:val="14"/>
                <w:szCs w:val="14"/>
                <w:lang w:val="en-US"/>
              </w:rPr>
            </w:pPr>
            <w:proofErr w:type="spellStart"/>
            <w:r w:rsidRPr="00FA0D9E">
              <w:rPr>
                <w:rFonts w:ascii="Arial Narrow" w:hAnsi="Arial Narrow"/>
                <w:bCs/>
                <w:sz w:val="13"/>
                <w:szCs w:val="13"/>
                <w:lang w:val="en-US"/>
              </w:rPr>
              <w:t>Certyfikacja</w:t>
            </w:r>
            <w:proofErr w:type="spellEnd"/>
            <w:r w:rsidRPr="00FA0D9E">
              <w:rPr>
                <w:rFonts w:ascii="Arial Narrow" w:hAnsi="Arial Narrow"/>
                <w:bCs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A0D9E">
              <w:rPr>
                <w:rFonts w:ascii="Arial Narrow" w:hAnsi="Arial Narrow"/>
                <w:bCs/>
                <w:sz w:val="13"/>
                <w:szCs w:val="13"/>
                <w:lang w:val="en-US"/>
              </w:rPr>
              <w:t>wg</w:t>
            </w:r>
            <w:proofErr w:type="spellEnd"/>
            <w:r w:rsidRPr="00FA0D9E">
              <w:rPr>
                <w:rFonts w:ascii="Arial Narrow" w:hAnsi="Arial Narrow"/>
                <w:bCs/>
                <w:sz w:val="13"/>
                <w:szCs w:val="13"/>
                <w:lang w:val="en-US"/>
              </w:rPr>
              <w:t xml:space="preserve"> norm(y)/</w:t>
            </w:r>
            <w:r w:rsidRPr="00FA0D9E">
              <w:rPr>
                <w:rFonts w:ascii="Arial Narrow" w:hAnsi="Arial Narrow" w:cs="Arial"/>
                <w:bCs/>
                <w:color w:val="222222"/>
                <w:sz w:val="13"/>
                <w:szCs w:val="13"/>
                <w:lang w:val="en-US"/>
              </w:rPr>
              <w:br/>
              <w:t xml:space="preserve">Certification according to the standard (s) </w:t>
            </w:r>
          </w:p>
        </w:tc>
        <w:tc>
          <w:tcPr>
            <w:tcW w:w="1843" w:type="dxa"/>
            <w:vMerge w:val="restart"/>
            <w:shd w:val="clear" w:color="auto" w:fill="D9E2F3" w:themeFill="accent5" w:themeFillTint="33"/>
          </w:tcPr>
          <w:p w14:paraId="6D0CB2BB" w14:textId="77777777" w:rsidR="006A4743" w:rsidRPr="00FA0D9E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Cs/>
                <w:sz w:val="14"/>
                <w:szCs w:val="14"/>
                <w:lang w:val="pl-PL"/>
              </w:rPr>
            </w:pPr>
            <w:r w:rsidRPr="00FA0D9E">
              <w:rPr>
                <w:rFonts w:ascii="Arial Narrow" w:hAnsi="Arial Narrow"/>
                <w:bCs/>
                <w:sz w:val="14"/>
                <w:szCs w:val="14"/>
                <w:lang w:val="pl-PL"/>
              </w:rPr>
              <w:t>Realizowane procesy w lokalizacji</w:t>
            </w:r>
            <w:r w:rsidRPr="00FA0D9E">
              <w:rPr>
                <w:rStyle w:val="Nagwek1Znak"/>
                <w:rFonts w:ascii="Arial Narrow" w:hAnsi="Arial Narrow" w:cs="Arial"/>
                <w:bCs w:val="0"/>
                <w:color w:val="222222"/>
                <w:sz w:val="14"/>
                <w:szCs w:val="14"/>
                <w:lang w:val="pl-PL"/>
              </w:rPr>
              <w:t xml:space="preserve"> </w:t>
            </w:r>
            <w:r w:rsidRPr="00FA0D9E">
              <w:rPr>
                <w:rStyle w:val="Nagwek1Znak"/>
                <w:rFonts w:ascii="Arial Narrow" w:hAnsi="Arial Narrow" w:cs="Arial"/>
                <w:bCs w:val="0"/>
                <w:color w:val="222222"/>
                <w:sz w:val="14"/>
                <w:szCs w:val="14"/>
                <w:lang w:val="pl-PL"/>
              </w:rPr>
              <w:br/>
            </w:r>
            <w:proofErr w:type="spellStart"/>
            <w:r w:rsidRPr="00FA0D9E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>Processes</w:t>
            </w:r>
            <w:proofErr w:type="spellEnd"/>
            <w:r w:rsidRPr="00FA0D9E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 xml:space="preserve"> in the </w:t>
            </w:r>
            <w:proofErr w:type="spellStart"/>
            <w:r w:rsidRPr="00FA0D9E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>location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1B31922B" w14:textId="77777777" w:rsidR="006A4743" w:rsidRPr="00FA0D9E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Cs/>
                <w:sz w:val="14"/>
                <w:szCs w:val="14"/>
                <w:lang w:val="pl-PL"/>
              </w:rPr>
            </w:pPr>
            <w:r w:rsidRPr="00FA0D9E">
              <w:rPr>
                <w:rFonts w:ascii="Arial Narrow" w:hAnsi="Arial Narrow"/>
                <w:bCs/>
                <w:sz w:val="14"/>
                <w:szCs w:val="14"/>
                <w:lang w:val="pl-PL"/>
              </w:rPr>
              <w:t xml:space="preserve">Kluczowe zagrożenia na stanowiskach pracy / </w:t>
            </w:r>
            <w:proofErr w:type="spellStart"/>
            <w:r w:rsidRPr="00FA0D9E">
              <w:rPr>
                <w:rFonts w:ascii="Arial Narrow" w:hAnsi="Arial Narrow"/>
                <w:bCs/>
                <w:i/>
                <w:iCs/>
                <w:sz w:val="14"/>
                <w:szCs w:val="14"/>
                <w:lang w:val="pl-PL"/>
              </w:rPr>
              <w:t>Key</w:t>
            </w:r>
            <w:proofErr w:type="spellEnd"/>
            <w:r w:rsidRPr="00FA0D9E">
              <w:rPr>
                <w:rFonts w:ascii="Arial Narrow" w:hAnsi="Arial Narrow"/>
                <w:bCs/>
                <w:i/>
                <w:iCs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FA0D9E">
              <w:rPr>
                <w:rFonts w:ascii="Arial Narrow" w:hAnsi="Arial Narrow"/>
                <w:bCs/>
                <w:sz w:val="14"/>
                <w:szCs w:val="14"/>
                <w:lang w:val="pl-PL"/>
              </w:rPr>
              <w:t>o</w:t>
            </w:r>
            <w:r w:rsidRPr="00FA0D9E">
              <w:rPr>
                <w:rFonts w:ascii="Arial Narrow" w:hAnsi="Arial Narrow"/>
                <w:bCs/>
                <w:i/>
                <w:sz w:val="14"/>
                <w:szCs w:val="14"/>
                <w:lang w:val="pl-PL"/>
              </w:rPr>
              <w:t>ccupational</w:t>
            </w:r>
            <w:proofErr w:type="spellEnd"/>
            <w:r w:rsidRPr="00FA0D9E">
              <w:rPr>
                <w:rFonts w:ascii="Arial Narrow" w:hAnsi="Arial Narrow"/>
                <w:bCs/>
                <w:i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FA0D9E">
              <w:rPr>
                <w:rFonts w:ascii="Arial Narrow" w:hAnsi="Arial Narrow"/>
                <w:bCs/>
                <w:i/>
                <w:sz w:val="14"/>
                <w:szCs w:val="14"/>
                <w:lang w:val="pl-PL"/>
              </w:rPr>
              <w:t>hazards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57C13431" w14:textId="77777777" w:rsidR="006A4743" w:rsidRPr="00FA0D9E" w:rsidRDefault="006A4743" w:rsidP="00673E14">
            <w:pPr>
              <w:spacing w:before="20" w:after="20"/>
              <w:ind w:right="-57"/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 xml:space="preserve">Dot. </w:t>
            </w:r>
            <w:proofErr w:type="spellStart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>systemu</w:t>
            </w:r>
            <w:proofErr w:type="spellEnd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>zarządzania</w:t>
            </w:r>
            <w:proofErr w:type="spellEnd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 xml:space="preserve"> BHP:</w:t>
            </w:r>
          </w:p>
          <w:p w14:paraId="29FC1AF6" w14:textId="77777777" w:rsidR="006A4743" w:rsidRPr="00FA0D9E" w:rsidRDefault="006A4743" w:rsidP="00673E14">
            <w:pPr>
              <w:spacing w:before="20" w:after="20"/>
              <w:ind w:right="-57"/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proofErr w:type="spellStart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>Ilość</w:t>
            </w:r>
            <w:proofErr w:type="spellEnd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>wypadków</w:t>
            </w:r>
            <w:proofErr w:type="spellEnd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>przy</w:t>
            </w:r>
            <w:proofErr w:type="spellEnd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>pracy</w:t>
            </w:r>
            <w:proofErr w:type="spellEnd"/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 xml:space="preserve"> / </w:t>
            </w:r>
            <w:r w:rsidRPr="00FA0D9E">
              <w:rPr>
                <w:rFonts w:ascii="Arial Narrow" w:hAnsi="Arial Narrow"/>
                <w:bCs/>
                <w:i/>
                <w:sz w:val="12"/>
                <w:szCs w:val="12"/>
                <w:lang w:val="en-US"/>
              </w:rPr>
              <w:t>For the OHS management</w:t>
            </w:r>
            <w:r w:rsidRPr="00FA0D9E">
              <w:rPr>
                <w:rFonts w:ascii="Arial Narrow" w:hAnsi="Arial Narrow"/>
                <w:bCs/>
                <w:sz w:val="12"/>
                <w:szCs w:val="12"/>
                <w:lang w:val="en-US"/>
              </w:rPr>
              <w:t xml:space="preserve"> system::Number of accidents at work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7A31D11" w14:textId="77777777" w:rsidR="006A4743" w:rsidRPr="00FA0D9E" w:rsidRDefault="006A4743" w:rsidP="00673E14">
            <w:pPr>
              <w:spacing w:before="20" w:after="20"/>
              <w:ind w:right="-57"/>
              <w:rPr>
                <w:rFonts w:ascii="Arial Narrow" w:hAnsi="Arial Narrow"/>
                <w:bCs/>
                <w:sz w:val="12"/>
                <w:szCs w:val="12"/>
                <w:lang w:val="pl-PL"/>
              </w:rPr>
            </w:pPr>
            <w:r w:rsidRPr="00FA0D9E">
              <w:rPr>
                <w:rFonts w:ascii="Arial Narrow" w:hAnsi="Arial Narrow"/>
                <w:bCs/>
                <w:sz w:val="12"/>
                <w:szCs w:val="12"/>
                <w:lang w:val="pl-PL"/>
              </w:rPr>
              <w:t>Dot. systemu zarządzania BHP:</w:t>
            </w:r>
          </w:p>
          <w:p w14:paraId="579EFCE0" w14:textId="77777777" w:rsidR="006A4743" w:rsidRPr="00FA0D9E" w:rsidRDefault="006A4743" w:rsidP="00673E14">
            <w:pPr>
              <w:spacing w:before="20" w:after="20"/>
              <w:ind w:right="-57"/>
              <w:rPr>
                <w:rFonts w:ascii="Arial Narrow" w:hAnsi="Arial Narrow"/>
                <w:bCs/>
                <w:sz w:val="12"/>
                <w:szCs w:val="12"/>
                <w:lang w:val="en-US"/>
              </w:rPr>
            </w:pPr>
            <w:r w:rsidRPr="00FA0D9E">
              <w:rPr>
                <w:rFonts w:ascii="Arial Narrow" w:hAnsi="Arial Narrow"/>
                <w:bCs/>
                <w:sz w:val="12"/>
                <w:szCs w:val="12"/>
                <w:lang w:val="pl-PL"/>
              </w:rPr>
              <w:t xml:space="preserve">Jakie niebezpieczne substancje są wykorzystywane w procesach ?/ </w:t>
            </w:r>
            <w:r w:rsidRPr="00FA0D9E">
              <w:rPr>
                <w:rFonts w:ascii="Arial Narrow" w:hAnsi="Arial Narrow"/>
                <w:bCs/>
                <w:i/>
                <w:sz w:val="12"/>
                <w:szCs w:val="12"/>
                <w:lang w:val="en-US"/>
              </w:rPr>
              <w:t xml:space="preserve">For the OHS management </w:t>
            </w:r>
            <w:proofErr w:type="spellStart"/>
            <w:r w:rsidRPr="00FA0D9E">
              <w:rPr>
                <w:rFonts w:ascii="Arial Narrow" w:hAnsi="Arial Narrow"/>
                <w:bCs/>
                <w:i/>
                <w:sz w:val="12"/>
                <w:szCs w:val="12"/>
                <w:lang w:val="en-US"/>
              </w:rPr>
              <w:t>system:</w:t>
            </w:r>
            <w:r w:rsidRPr="00FA0D9E">
              <w:rPr>
                <w:rFonts w:ascii="Arial Narrow" w:hAnsi="Arial Narrow"/>
                <w:bCs/>
                <w:i/>
                <w:iCs/>
                <w:sz w:val="12"/>
                <w:szCs w:val="12"/>
                <w:lang w:val="en-US"/>
              </w:rPr>
              <w:t>What</w:t>
            </w:r>
            <w:proofErr w:type="spellEnd"/>
            <w:r w:rsidRPr="00FA0D9E">
              <w:rPr>
                <w:rFonts w:ascii="Arial Narrow" w:hAnsi="Arial Narrow"/>
                <w:bCs/>
                <w:i/>
                <w:iCs/>
                <w:sz w:val="12"/>
                <w:szCs w:val="12"/>
                <w:lang w:val="en-US"/>
              </w:rPr>
              <w:t xml:space="preserve"> hazardous substances are used in the processes?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</w:tcPr>
          <w:p w14:paraId="09580634" w14:textId="77777777" w:rsidR="006A4743" w:rsidRPr="00FA0D9E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FA0D9E">
              <w:rPr>
                <w:rFonts w:ascii="Arial Narrow" w:hAnsi="Arial Narrow"/>
                <w:bCs/>
                <w:sz w:val="12"/>
                <w:szCs w:val="12"/>
                <w:lang w:val="pl-PL"/>
              </w:rPr>
              <w:t xml:space="preserve">Istotne aspekty środowiskowe / </w:t>
            </w:r>
            <w:proofErr w:type="spellStart"/>
            <w:r w:rsidRPr="00FA0D9E">
              <w:rPr>
                <w:rFonts w:ascii="Arial Narrow" w:hAnsi="Arial Narrow"/>
                <w:bCs/>
                <w:i/>
                <w:sz w:val="12"/>
                <w:szCs w:val="12"/>
                <w:lang w:val="pl-PL"/>
              </w:rPr>
              <w:t>Significant</w:t>
            </w:r>
            <w:proofErr w:type="spellEnd"/>
            <w:r w:rsidRPr="00FA0D9E">
              <w:rPr>
                <w:rFonts w:ascii="Arial Narrow" w:hAnsi="Arial Narrow"/>
                <w:bCs/>
                <w:i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FA0D9E">
              <w:rPr>
                <w:rFonts w:ascii="Arial Narrow" w:hAnsi="Arial Narrow"/>
                <w:bCs/>
                <w:i/>
                <w:sz w:val="12"/>
                <w:szCs w:val="12"/>
                <w:lang w:val="pl-PL"/>
              </w:rPr>
              <w:t>environmental</w:t>
            </w:r>
            <w:proofErr w:type="spellEnd"/>
            <w:r w:rsidRPr="00FA0D9E">
              <w:rPr>
                <w:rFonts w:ascii="Arial Narrow" w:hAnsi="Arial Narrow"/>
                <w:bCs/>
                <w:i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FA0D9E">
              <w:rPr>
                <w:rFonts w:ascii="Arial Narrow" w:hAnsi="Arial Narrow"/>
                <w:bCs/>
                <w:i/>
                <w:sz w:val="12"/>
                <w:szCs w:val="12"/>
                <w:lang w:val="pl-PL"/>
              </w:rPr>
              <w:t>aspects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10F2B0CA" w14:textId="77777777" w:rsidR="006A4743" w:rsidRPr="003606E6" w:rsidRDefault="006A4743" w:rsidP="00673E14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Cs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/>
                <w:bCs/>
                <w:sz w:val="14"/>
                <w:szCs w:val="14"/>
                <w:lang w:val="pl-PL"/>
              </w:rPr>
              <w:t>Całkowita liczba zatrudnionych/</w:t>
            </w:r>
            <w:r w:rsidRPr="003606E6">
              <w:rPr>
                <w:rFonts w:ascii="Arial Narrow" w:hAnsi="Arial Narrow"/>
                <w:bCs/>
                <w:sz w:val="14"/>
                <w:szCs w:val="14"/>
                <w:lang w:val="pl-PL"/>
              </w:rPr>
              <w:br/>
            </w:r>
            <w:r w:rsidRPr="003606E6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 xml:space="preserve">The </w:t>
            </w:r>
            <w:proofErr w:type="spellStart"/>
            <w:r w:rsidRPr="003606E6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>total</w:t>
            </w:r>
            <w:proofErr w:type="spellEnd"/>
            <w:r w:rsidRPr="003606E6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3606E6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>number</w:t>
            </w:r>
            <w:proofErr w:type="spellEnd"/>
            <w:r w:rsidRPr="003606E6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 xml:space="preserve"> of </w:t>
            </w:r>
            <w:proofErr w:type="spellStart"/>
            <w:r w:rsidRPr="003606E6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>employees</w:t>
            </w:r>
            <w:proofErr w:type="spellEnd"/>
          </w:p>
        </w:tc>
        <w:tc>
          <w:tcPr>
            <w:tcW w:w="425" w:type="dxa"/>
            <w:vMerge w:val="restart"/>
            <w:shd w:val="clear" w:color="auto" w:fill="D9E2F3" w:themeFill="accent5" w:themeFillTint="33"/>
          </w:tcPr>
          <w:p w14:paraId="4974FC31" w14:textId="77777777" w:rsidR="006A4743" w:rsidRPr="003606E6" w:rsidRDefault="006A4743" w:rsidP="00673E14">
            <w:pPr>
              <w:pStyle w:val="zwei-spaltig"/>
              <w:spacing w:before="20" w:after="20" w:line="240" w:lineRule="auto"/>
              <w:ind w:left="-57" w:right="-57"/>
              <w:jc w:val="center"/>
              <w:rPr>
                <w:rFonts w:ascii="Arial Narrow" w:hAnsi="Arial Narrow"/>
                <w:bCs/>
                <w:sz w:val="14"/>
                <w:szCs w:val="14"/>
                <w:u w:val="none"/>
                <w:lang w:val="en-US"/>
              </w:rPr>
            </w:pPr>
            <w:proofErr w:type="spellStart"/>
            <w:r w:rsidRPr="003606E6">
              <w:rPr>
                <w:rFonts w:ascii="Arial Narrow" w:hAnsi="Arial Narrow"/>
                <w:bCs/>
                <w:sz w:val="14"/>
                <w:szCs w:val="14"/>
                <w:u w:val="none"/>
                <w:lang w:val="en-US"/>
              </w:rPr>
              <w:t>Ilość</w:t>
            </w:r>
            <w:proofErr w:type="spellEnd"/>
            <w:r w:rsidRPr="003606E6">
              <w:rPr>
                <w:rFonts w:ascii="Arial Narrow" w:hAnsi="Arial Narrow"/>
                <w:bCs/>
                <w:sz w:val="14"/>
                <w:szCs w:val="14"/>
                <w:u w:val="none"/>
                <w:lang w:val="en-US"/>
              </w:rPr>
              <w:t xml:space="preserve"> </w:t>
            </w:r>
            <w:proofErr w:type="spellStart"/>
            <w:r w:rsidRPr="003606E6">
              <w:rPr>
                <w:rFonts w:ascii="Arial Narrow" w:hAnsi="Arial Narrow"/>
                <w:bCs/>
                <w:sz w:val="14"/>
                <w:szCs w:val="14"/>
                <w:u w:val="none"/>
                <w:lang w:val="en-US"/>
              </w:rPr>
              <w:t>zmian</w:t>
            </w:r>
            <w:proofErr w:type="spellEnd"/>
            <w:r w:rsidRPr="003606E6">
              <w:rPr>
                <w:rFonts w:ascii="Arial Narrow" w:hAnsi="Arial Narrow"/>
                <w:bCs/>
                <w:sz w:val="14"/>
                <w:szCs w:val="14"/>
                <w:u w:val="none"/>
                <w:lang w:val="en-US"/>
              </w:rPr>
              <w:t xml:space="preserve"> /</w:t>
            </w:r>
          </w:p>
          <w:p w14:paraId="27FBB03B" w14:textId="77777777" w:rsidR="006A4743" w:rsidRPr="003606E6" w:rsidRDefault="006A4743" w:rsidP="00673E14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Cs/>
                <w:i/>
                <w:sz w:val="14"/>
                <w:szCs w:val="14"/>
                <w:lang w:val="en-US"/>
              </w:rPr>
            </w:pPr>
            <w:r w:rsidRPr="003606E6">
              <w:rPr>
                <w:rFonts w:ascii="Arial Narrow" w:hAnsi="Arial Narrow"/>
                <w:bCs/>
                <w:i/>
                <w:sz w:val="14"/>
                <w:szCs w:val="14"/>
                <w:lang w:val="en-US"/>
              </w:rPr>
              <w:t>No. of shifts</w:t>
            </w:r>
          </w:p>
        </w:tc>
        <w:tc>
          <w:tcPr>
            <w:tcW w:w="2268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DA48565" w14:textId="77777777" w:rsidR="006A4743" w:rsidRPr="003606E6" w:rsidRDefault="006A4743" w:rsidP="00673E14">
            <w:pPr>
              <w:pStyle w:val="zwei-spaltig"/>
              <w:spacing w:before="20" w:after="20" w:line="240" w:lineRule="auto"/>
              <w:ind w:left="-57" w:right="-57"/>
              <w:jc w:val="center"/>
              <w:rPr>
                <w:rFonts w:ascii="Arial Narrow" w:hAnsi="Arial Narrow"/>
                <w:bCs/>
                <w:sz w:val="14"/>
                <w:szCs w:val="14"/>
                <w:u w:val="none"/>
                <w:lang w:val="pl-PL"/>
              </w:rPr>
            </w:pPr>
            <w:r w:rsidRPr="003606E6">
              <w:rPr>
                <w:rFonts w:ascii="Arial Narrow" w:hAnsi="Arial Narrow"/>
                <w:bCs/>
                <w:sz w:val="14"/>
                <w:szCs w:val="14"/>
                <w:u w:val="none"/>
                <w:lang w:val="pl-PL"/>
              </w:rPr>
              <w:t>Pracownicy zatrudnieni w/</w:t>
            </w:r>
            <w:r w:rsidRPr="003606E6">
              <w:rPr>
                <w:rFonts w:ascii="Arial Narrow" w:hAnsi="Arial Narrow"/>
                <w:bCs/>
                <w:i/>
                <w:sz w:val="14"/>
                <w:szCs w:val="14"/>
                <w:u w:val="none"/>
                <w:lang w:val="pl-PL"/>
              </w:rPr>
              <w:t xml:space="preserve">No. of </w:t>
            </w:r>
            <w:proofErr w:type="spellStart"/>
            <w:r w:rsidRPr="003606E6">
              <w:rPr>
                <w:rFonts w:ascii="Arial Narrow" w:hAnsi="Arial Narrow"/>
                <w:bCs/>
                <w:i/>
                <w:sz w:val="14"/>
                <w:szCs w:val="14"/>
                <w:u w:val="none"/>
                <w:lang w:val="pl-PL"/>
              </w:rPr>
              <w:t>employees</w:t>
            </w:r>
            <w:proofErr w:type="spellEnd"/>
            <w:r w:rsidRPr="003606E6">
              <w:rPr>
                <w:rFonts w:ascii="Arial Narrow" w:hAnsi="Arial Narrow"/>
                <w:bCs/>
                <w:i/>
                <w:sz w:val="14"/>
                <w:szCs w:val="14"/>
                <w:u w:val="none"/>
                <w:lang w:val="pl-PL"/>
              </w:rPr>
              <w:t xml:space="preserve"> in: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</w:tcPr>
          <w:p w14:paraId="2B9E7C36" w14:textId="77777777" w:rsidR="006A4743" w:rsidRPr="003606E6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Cs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/>
                <w:bCs/>
                <w:sz w:val="14"/>
                <w:szCs w:val="14"/>
                <w:lang w:val="pl-PL"/>
              </w:rPr>
              <w:t>Uwagi/</w:t>
            </w:r>
            <w:r w:rsidRPr="003606E6">
              <w:rPr>
                <w:rFonts w:ascii="Arial Narrow" w:hAnsi="Arial Narrow"/>
                <w:bCs/>
                <w:sz w:val="14"/>
                <w:szCs w:val="14"/>
                <w:lang w:val="pl-PL"/>
              </w:rPr>
              <w:br/>
            </w:r>
            <w:proofErr w:type="spellStart"/>
            <w:r w:rsidRPr="003606E6">
              <w:rPr>
                <w:rStyle w:val="shorttext"/>
                <w:rFonts w:ascii="Arial Narrow" w:hAnsi="Arial Narrow" w:cs="Arial"/>
                <w:bCs/>
                <w:i/>
                <w:color w:val="222222"/>
                <w:sz w:val="14"/>
                <w:szCs w:val="14"/>
                <w:lang w:val="pl-PL"/>
              </w:rPr>
              <w:t>Comments</w:t>
            </w:r>
            <w:proofErr w:type="spellEnd"/>
          </w:p>
        </w:tc>
      </w:tr>
      <w:tr w:rsidR="006A4743" w:rsidRPr="002F5B10" w14:paraId="7FD1BFDB" w14:textId="77777777" w:rsidTr="006A4743">
        <w:trPr>
          <w:trHeight w:val="404"/>
        </w:trPr>
        <w:tc>
          <w:tcPr>
            <w:tcW w:w="425" w:type="dxa"/>
            <w:vMerge/>
            <w:shd w:val="clear" w:color="auto" w:fill="D9E2F3" w:themeFill="accent5" w:themeFillTint="33"/>
          </w:tcPr>
          <w:p w14:paraId="52364647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1844" w:type="dxa"/>
            <w:vMerge/>
            <w:shd w:val="clear" w:color="auto" w:fill="D9E2F3" w:themeFill="accent5" w:themeFillTint="33"/>
          </w:tcPr>
          <w:p w14:paraId="07330184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</w:tcPr>
          <w:p w14:paraId="4ACDD1C3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14:paraId="54F4F124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D9E2F3" w:themeFill="accent5" w:themeFillTint="33"/>
          </w:tcPr>
          <w:p w14:paraId="53D3E0F9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026A83B5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4B4B62A9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614D82C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14:paraId="08B5D43F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429C3A92" w14:textId="77777777" w:rsidR="006A4743" w:rsidRPr="002F6624" w:rsidRDefault="006A4743" w:rsidP="00673E14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Cs/>
                <w:sz w:val="12"/>
                <w:szCs w:val="12"/>
                <w:lang w:val="pl-PL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  <w:shd w:val="clear" w:color="auto" w:fill="D9E2F3" w:themeFill="accent5" w:themeFillTint="33"/>
          </w:tcPr>
          <w:p w14:paraId="7E7FCA07" w14:textId="77777777" w:rsidR="006A4743" w:rsidRPr="002F6624" w:rsidRDefault="006A4743" w:rsidP="00673E14">
            <w:pPr>
              <w:pStyle w:val="zwei-spaltig"/>
              <w:spacing w:before="20" w:after="20" w:line="240" w:lineRule="auto"/>
              <w:ind w:left="-57" w:right="-57"/>
              <w:jc w:val="center"/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07766A54" w14:textId="77777777" w:rsidR="006A4743" w:rsidRPr="002F6624" w:rsidRDefault="006A4743" w:rsidP="00673E14">
            <w:pPr>
              <w:pStyle w:val="zwei-spaltig"/>
              <w:spacing w:before="20" w:after="20" w:line="240" w:lineRule="auto"/>
              <w:ind w:left="-57" w:right="-57"/>
              <w:jc w:val="center"/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</w:pPr>
            <w:proofErr w:type="spellStart"/>
            <w:r w:rsidRPr="002F6624"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  <w:t>Admiistracja</w:t>
            </w:r>
            <w:proofErr w:type="spellEnd"/>
            <w:r w:rsidRPr="002F6624"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  <w:t>/</w:t>
            </w:r>
            <w:proofErr w:type="spellStart"/>
            <w:r w:rsidRPr="002F6624"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  <w:t>administration</w:t>
            </w:r>
            <w:proofErr w:type="spellEnd"/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64D9CEB0" w14:textId="77777777" w:rsidR="006A4743" w:rsidRPr="002F6624" w:rsidRDefault="006A4743" w:rsidP="00673E14">
            <w:pPr>
              <w:pStyle w:val="zwei-spaltig"/>
              <w:spacing w:before="20" w:after="20" w:line="240" w:lineRule="auto"/>
              <w:ind w:left="-57" w:right="-57"/>
              <w:jc w:val="center"/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</w:pPr>
            <w:r w:rsidRPr="002F6624"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  <w:t xml:space="preserve">1 zmiana/ </w:t>
            </w:r>
            <w:proofErr w:type="spellStart"/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 xml:space="preserve"> 1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12DB1C4B" w14:textId="77777777" w:rsidR="006A4743" w:rsidRPr="002F6624" w:rsidRDefault="006A4743" w:rsidP="00673E14">
            <w:pPr>
              <w:pStyle w:val="zwei-spaltig"/>
              <w:spacing w:before="20" w:after="20" w:line="240" w:lineRule="auto"/>
              <w:ind w:left="-57" w:right="-57"/>
              <w:jc w:val="center"/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</w:pPr>
            <w:r w:rsidRPr="002F6624"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  <w:t>2 zmiana/</w:t>
            </w:r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 xml:space="preserve"> 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7AD9215D" w14:textId="77777777" w:rsidR="006A4743" w:rsidRPr="002F6624" w:rsidRDefault="006A4743" w:rsidP="00673E14">
            <w:pPr>
              <w:pStyle w:val="zwei-spaltig"/>
              <w:spacing w:before="20" w:after="20" w:line="240" w:lineRule="auto"/>
              <w:ind w:left="-57" w:right="-57"/>
              <w:jc w:val="center"/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</w:pPr>
            <w:r w:rsidRPr="002F6624"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  <w:t>3 zmiana/</w:t>
            </w:r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 xml:space="preserve"> 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E2F3" w:themeFill="accent5" w:themeFillTint="33"/>
          </w:tcPr>
          <w:p w14:paraId="76E1EEDC" w14:textId="77777777" w:rsidR="006A4743" w:rsidRPr="002F6624" w:rsidRDefault="006A4743" w:rsidP="00673E14">
            <w:pPr>
              <w:pStyle w:val="zwei-spaltig"/>
              <w:spacing w:before="20" w:after="20" w:line="240" w:lineRule="auto"/>
              <w:ind w:left="-57" w:right="-57"/>
              <w:jc w:val="center"/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</w:pPr>
            <w:r w:rsidRPr="002F6624">
              <w:rPr>
                <w:rFonts w:ascii="Arial Narrow" w:hAnsi="Arial Narrow"/>
                <w:bCs/>
                <w:sz w:val="12"/>
                <w:szCs w:val="12"/>
                <w:u w:val="none"/>
                <w:lang w:val="pl-PL"/>
              </w:rPr>
              <w:t>4 zmiana/</w:t>
            </w:r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 xml:space="preserve"> </w:t>
            </w:r>
            <w:proofErr w:type="spellStart"/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>shift</w:t>
            </w:r>
            <w:proofErr w:type="spellEnd"/>
            <w:r w:rsidRPr="002F6624">
              <w:rPr>
                <w:rFonts w:ascii="Arial Narrow" w:hAnsi="Arial Narrow"/>
                <w:bCs/>
                <w:i/>
                <w:sz w:val="12"/>
                <w:szCs w:val="12"/>
                <w:u w:val="none"/>
                <w:lang w:val="pl-PL"/>
              </w:rPr>
              <w:t xml:space="preserve"> 4</w:t>
            </w:r>
          </w:p>
        </w:tc>
        <w:tc>
          <w:tcPr>
            <w:tcW w:w="1134" w:type="dxa"/>
            <w:vMerge/>
            <w:shd w:val="clear" w:color="auto" w:fill="D9E2F3" w:themeFill="accent5" w:themeFillTint="33"/>
          </w:tcPr>
          <w:p w14:paraId="54955459" w14:textId="77777777" w:rsidR="006A4743" w:rsidRPr="002F5B10" w:rsidRDefault="006A4743" w:rsidP="00673E14">
            <w:pPr>
              <w:spacing w:before="20" w:after="20"/>
              <w:ind w:left="-57" w:right="-57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</w:p>
        </w:tc>
      </w:tr>
      <w:tr w:rsidR="006A4743" w:rsidRPr="002F5B10" w14:paraId="5E4DA42A" w14:textId="77777777" w:rsidTr="006A4743">
        <w:tc>
          <w:tcPr>
            <w:tcW w:w="425" w:type="dxa"/>
            <w:vAlign w:val="center"/>
          </w:tcPr>
          <w:p w14:paraId="2CBA397C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7F3C0683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CD2BFD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162C1C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9A7374A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00FB4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B5CF0F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0D51F4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3B1CF24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877CC3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14:paraId="48CA1F0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2A3D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2AF2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5604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919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72A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4B2817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1AA72781" w14:textId="77777777" w:rsidTr="006A4743">
        <w:tc>
          <w:tcPr>
            <w:tcW w:w="425" w:type="dxa"/>
            <w:vAlign w:val="center"/>
          </w:tcPr>
          <w:p w14:paraId="639FC6BC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0397FC9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C285C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92D0F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068BF5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8184B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CD09C3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0FC815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41FAB80D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73B592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54097CA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F71F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107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9106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623A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3D1C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A8468B" w14:textId="77777777" w:rsidR="006A4743" w:rsidRPr="003606E6" w:rsidRDefault="006A4743" w:rsidP="00151542">
            <w:pPr>
              <w:tabs>
                <w:tab w:val="left" w:pos="0"/>
              </w:tabs>
              <w:spacing w:before="40" w:after="40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200EAA9D" w14:textId="77777777" w:rsidTr="006A4743">
        <w:tc>
          <w:tcPr>
            <w:tcW w:w="425" w:type="dxa"/>
            <w:vAlign w:val="center"/>
          </w:tcPr>
          <w:p w14:paraId="19A32DA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241AEC1C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E0A77E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8664E4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D949AE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EC83A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83B027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309A634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4439F12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DE56451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644680F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7CF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0B9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833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A901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7024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46FAC1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20876DAD" w14:textId="77777777" w:rsidTr="006A4743">
        <w:tc>
          <w:tcPr>
            <w:tcW w:w="425" w:type="dxa"/>
            <w:vAlign w:val="center"/>
          </w:tcPr>
          <w:p w14:paraId="6DB3FD1C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2D01FE3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82D60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58C38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651B96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41A604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8AB0E3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8B0A83D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2C3319B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6DFDCF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79AECBDB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92B6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1739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CE02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F693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22B1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61D079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54C3DBEF" w14:textId="77777777" w:rsidTr="006A4743">
        <w:tc>
          <w:tcPr>
            <w:tcW w:w="425" w:type="dxa"/>
            <w:vAlign w:val="center"/>
          </w:tcPr>
          <w:p w14:paraId="068756C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1118AF8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11A13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62D01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D737B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812419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52AAE7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D730EE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520F631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35A86BC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32EFB86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4D04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671F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F3D7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686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3304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AF224E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76F40545" w14:textId="77777777" w:rsidTr="006A4743">
        <w:tc>
          <w:tcPr>
            <w:tcW w:w="425" w:type="dxa"/>
            <w:vAlign w:val="center"/>
          </w:tcPr>
          <w:p w14:paraId="78D9323E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3F696D3C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906240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1607B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832E8DA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1B9FD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D051ED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A845E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CE3C1D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68915A8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4A068B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51E9C9C1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C0FD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7584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06FF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2765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47D3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343467C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3C5A3395" w14:textId="77777777" w:rsidTr="006A4743">
        <w:tc>
          <w:tcPr>
            <w:tcW w:w="425" w:type="dxa"/>
            <w:vAlign w:val="center"/>
          </w:tcPr>
          <w:p w14:paraId="0A7B1C9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300444FD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D774FA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AF773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87D04A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28FAD9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2C31CB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47F263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3CE9F45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5021D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7B30478B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901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82AC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EE07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71D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084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7CBC8D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144C8FD0" w14:textId="77777777" w:rsidTr="006A4743">
        <w:tc>
          <w:tcPr>
            <w:tcW w:w="425" w:type="dxa"/>
            <w:vAlign w:val="center"/>
          </w:tcPr>
          <w:p w14:paraId="6B79A41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34999CDD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423AA4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47E6B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C69F50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EA20D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FB2915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D63D4F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39ED9C09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87E7B9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57D197F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F75D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5E56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E1E3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705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BB1D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600FD8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67D22275" w14:textId="77777777" w:rsidTr="006A4743">
        <w:tc>
          <w:tcPr>
            <w:tcW w:w="425" w:type="dxa"/>
            <w:vAlign w:val="center"/>
          </w:tcPr>
          <w:p w14:paraId="5835D6D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247F930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3851BA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A432C7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A3CA67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CB7A4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1EB51B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516B962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23D29FA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2435BE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4D287F89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7879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7B4C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D512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F1CC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0C4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67F296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52F4E662" w14:textId="77777777" w:rsidTr="006A4743">
        <w:tc>
          <w:tcPr>
            <w:tcW w:w="425" w:type="dxa"/>
            <w:vAlign w:val="center"/>
          </w:tcPr>
          <w:p w14:paraId="0380C4AA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7E055F4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254FD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746FD3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EF2DC8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01F51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243DFB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D6AC317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73CB1B6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E71449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290214A7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263B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7DED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B46D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B6C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C465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4F1C14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34E66647" w14:textId="77777777" w:rsidTr="006A4743">
        <w:tc>
          <w:tcPr>
            <w:tcW w:w="425" w:type="dxa"/>
            <w:vAlign w:val="center"/>
          </w:tcPr>
          <w:p w14:paraId="18372382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1659F25E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B3C63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C7B2B9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2204A6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D2701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22D7C8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ABCDAB0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1A1E734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D38F609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2D43743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22C4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7E1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02E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4E21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FA1D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98183C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05AE898F" w14:textId="77777777" w:rsidTr="006A4743">
        <w:tc>
          <w:tcPr>
            <w:tcW w:w="425" w:type="dxa"/>
            <w:vAlign w:val="center"/>
          </w:tcPr>
          <w:p w14:paraId="05EE7947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28AF573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B171D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769C41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F945E8E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FC29E7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E06539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098218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474B58D7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09C024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6C1127C6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D50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88B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DB80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A3A1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2112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BD7141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3B766D9D" w14:textId="77777777" w:rsidTr="006A4743">
        <w:tc>
          <w:tcPr>
            <w:tcW w:w="425" w:type="dxa"/>
            <w:vAlign w:val="center"/>
          </w:tcPr>
          <w:p w14:paraId="13DFD63E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0D2AD13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EA89913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0537EE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3F90FC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A9E01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07F787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AFCFF4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18C9C2A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3D0937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33972B3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CB93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A423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B57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A5D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175A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76D280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56609F0F" w14:textId="77777777" w:rsidTr="006A4743">
        <w:tc>
          <w:tcPr>
            <w:tcW w:w="425" w:type="dxa"/>
            <w:vAlign w:val="center"/>
          </w:tcPr>
          <w:p w14:paraId="4957F647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4E8FDE4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4E4300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6D133E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4880CDD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624C43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144EE1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82E4F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622CB7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2FE511F0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EDFF87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2270A1A1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712F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04CC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CF16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7C0C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B844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75F5B9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7C1A0927" w14:textId="77777777" w:rsidTr="006A4743">
        <w:tc>
          <w:tcPr>
            <w:tcW w:w="425" w:type="dxa"/>
            <w:vAlign w:val="center"/>
          </w:tcPr>
          <w:p w14:paraId="53C2EF05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7858743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46F8DA3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99ABC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0611F50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FADDF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21EC0D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F69941A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30637A12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4EC918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3085A5A4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4B3D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21A6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C9E1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77C9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1297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F10A04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2FB5219A" w14:textId="77777777" w:rsidTr="006A4743">
        <w:tc>
          <w:tcPr>
            <w:tcW w:w="425" w:type="dxa"/>
            <w:vAlign w:val="center"/>
          </w:tcPr>
          <w:p w14:paraId="0DDE04D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196DA17A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D87D3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489427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C686899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81738C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D3AA404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DB3057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27E69D06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22B862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30087333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3F12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83AF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AADC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B567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1771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BB40E3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  <w:tr w:rsidR="006A4743" w:rsidRPr="002F5B10" w14:paraId="582CC08D" w14:textId="77777777" w:rsidTr="006A4743">
        <w:tc>
          <w:tcPr>
            <w:tcW w:w="425" w:type="dxa"/>
            <w:vAlign w:val="center"/>
          </w:tcPr>
          <w:p w14:paraId="52D6E251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18B5214F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7CB8C0B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C8729D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2E1CB2C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3C4488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1DDE50" w14:textId="77777777" w:rsidR="006A4743" w:rsidRPr="0002147A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7A5428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EE672C9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992" w:type="dxa"/>
          </w:tcPr>
          <w:p w14:paraId="19CE6D0D" w14:textId="77777777" w:rsidR="006A4743" w:rsidRPr="002F5B10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instrText xml:space="preserve"> FORMTEXT </w:instrTex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separate"/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t> </w:t>
            </w:r>
            <w:r w:rsidRPr="0002147A">
              <w:rPr>
                <w:rFonts w:ascii="Arial Narrow" w:hAnsi="Arial Narrow" w:cs="Arial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F3A5215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1B6BB89D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4"/>
                <w:szCs w:val="14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4"/>
                <w:szCs w:val="14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0F5E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42B2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6D52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C7A5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CB27" w14:textId="77777777" w:rsidR="006A4743" w:rsidRPr="002F6624" w:rsidRDefault="006A4743" w:rsidP="00151542">
            <w:pPr>
              <w:spacing w:before="40" w:after="40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  <w:lang w:val="pl-PL"/>
              </w:rPr>
            </w:pP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instrText xml:space="preserve"> FORMTEXT </w:instrTex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separate"/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t> </w:t>
            </w:r>
            <w:r w:rsidRPr="002F6624">
              <w:rPr>
                <w:rFonts w:ascii="Arial Narrow" w:hAnsi="Arial Narrow" w:cs="Arial"/>
                <w:b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265237" w14:textId="77777777" w:rsidR="006A4743" w:rsidRPr="003606E6" w:rsidRDefault="006A4743" w:rsidP="00151542">
            <w:pPr>
              <w:spacing w:before="40" w:after="40"/>
              <w:ind w:left="-57" w:right="-57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instrText xml:space="preserve"> FORMTEXT </w:instrTex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separate"/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t> </w:t>
            </w:r>
            <w:r w:rsidRPr="003606E6">
              <w:rPr>
                <w:rFonts w:ascii="Arial Narrow" w:hAnsi="Arial Narrow" w:cs="Arial"/>
                <w:sz w:val="14"/>
                <w:szCs w:val="14"/>
                <w:lang w:val="pl-PL"/>
              </w:rPr>
              <w:fldChar w:fldCharType="end"/>
            </w:r>
          </w:p>
        </w:tc>
      </w:tr>
    </w:tbl>
    <w:p w14:paraId="13B40E58" w14:textId="5D506EF5" w:rsidR="006A4743" w:rsidRPr="006A4743" w:rsidRDefault="006A4743" w:rsidP="006A4743">
      <w:pPr>
        <w:tabs>
          <w:tab w:val="left" w:pos="2116"/>
        </w:tabs>
        <w:rPr>
          <w:rFonts w:ascii="Arial" w:hAnsi="Arial" w:cs="Arial"/>
        </w:rPr>
      </w:pPr>
    </w:p>
    <w:sectPr w:rsidR="006A4743" w:rsidRPr="006A4743" w:rsidSect="006A4743">
      <w:pgSz w:w="16838" w:h="11906" w:orient="landscape" w:code="9"/>
      <w:pgMar w:top="567" w:right="851" w:bottom="567" w:left="132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410D" w14:textId="77777777" w:rsidR="005E3A37" w:rsidRDefault="005E3A37" w:rsidP="005F07BB">
      <w:pPr>
        <w:spacing w:after="0" w:line="240" w:lineRule="auto"/>
      </w:pPr>
      <w:r>
        <w:separator/>
      </w:r>
    </w:p>
  </w:endnote>
  <w:endnote w:type="continuationSeparator" w:id="0">
    <w:p w14:paraId="381B88EA" w14:textId="77777777" w:rsidR="005E3A37" w:rsidRDefault="005E3A37" w:rsidP="005F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C44D" w14:textId="4C254309" w:rsidR="00D4147F" w:rsidRPr="00180DF9" w:rsidRDefault="00180DF9" w:rsidP="00180DF9">
    <w:pPr>
      <w:pStyle w:val="Stopka"/>
      <w:tabs>
        <w:tab w:val="clear" w:pos="4536"/>
        <w:tab w:val="clear" w:pos="9072"/>
        <w:tab w:val="center" w:pos="5670"/>
        <w:tab w:val="left" w:pos="7230"/>
        <w:tab w:val="right" w:pos="10779"/>
      </w:tabs>
      <w:ind w:right="-6"/>
      <w:rPr>
        <w:rFonts w:ascii="Arial" w:hAnsi="Arial" w:cs="Arial"/>
        <w:sz w:val="16"/>
        <w:szCs w:val="16"/>
        <w:lang w:val="pl-PL"/>
      </w:rPr>
    </w:pPr>
    <w:r w:rsidRPr="00180DF9">
      <w:rPr>
        <w:rFonts w:ascii="Arial" w:hAnsi="Arial" w:cs="Arial"/>
        <w:sz w:val="16"/>
        <w:szCs w:val="16"/>
        <w:lang w:val="pl-PL"/>
      </w:rPr>
      <w:t>CF146_Aneks_D_Cert_Wielooddziałowa_DanePodst</w:t>
    </w:r>
    <w:r>
      <w:rPr>
        <w:rFonts w:ascii="Arial" w:hAnsi="Arial" w:cs="Arial"/>
        <w:sz w:val="16"/>
        <w:szCs w:val="16"/>
        <w:lang w:val="pl-PL"/>
      </w:rPr>
      <w:t xml:space="preserve"> (21.11.2019)</w:t>
    </w: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  <w:t>Wydanie 01/2020</w:t>
    </w:r>
    <w:r w:rsidR="00D4147F" w:rsidRPr="00180DF9">
      <w:rPr>
        <w:rFonts w:ascii="Arial" w:hAnsi="Arial" w:cs="Arial"/>
        <w:sz w:val="16"/>
        <w:szCs w:val="16"/>
        <w:lang w:val="pl-PL"/>
      </w:rPr>
      <w:tab/>
    </w:r>
    <w:r w:rsidR="00D4147F" w:rsidRPr="00503E41">
      <w:rPr>
        <w:rStyle w:val="Numerstrony"/>
        <w:rFonts w:ascii="Arial" w:hAnsi="Arial" w:cs="Arial"/>
        <w:sz w:val="16"/>
        <w:szCs w:val="16"/>
      </w:rPr>
      <w:fldChar w:fldCharType="begin"/>
    </w:r>
    <w:r w:rsidR="00D4147F" w:rsidRPr="00180DF9">
      <w:rPr>
        <w:rStyle w:val="Numerstrony"/>
        <w:rFonts w:ascii="Arial" w:hAnsi="Arial" w:cs="Arial"/>
        <w:sz w:val="16"/>
        <w:szCs w:val="16"/>
        <w:lang w:val="pl-PL"/>
      </w:rPr>
      <w:instrText xml:space="preserve">PAGE  </w:instrText>
    </w:r>
    <w:r w:rsidR="00D4147F" w:rsidRPr="00503E41">
      <w:rPr>
        <w:rStyle w:val="Numerstrony"/>
        <w:rFonts w:ascii="Arial" w:hAnsi="Arial" w:cs="Arial"/>
        <w:sz w:val="16"/>
        <w:szCs w:val="16"/>
      </w:rPr>
      <w:fldChar w:fldCharType="separate"/>
    </w:r>
    <w:r w:rsidR="00DA59D5" w:rsidRPr="00180DF9">
      <w:rPr>
        <w:rStyle w:val="Numerstrony"/>
        <w:rFonts w:ascii="Arial" w:hAnsi="Arial" w:cs="Arial"/>
        <w:noProof/>
        <w:sz w:val="16"/>
        <w:szCs w:val="16"/>
        <w:lang w:val="pl-PL"/>
      </w:rPr>
      <w:t>1</w:t>
    </w:r>
    <w:r w:rsidR="00D4147F" w:rsidRPr="00503E41">
      <w:rPr>
        <w:rStyle w:val="Numerstrony"/>
        <w:rFonts w:ascii="Arial" w:hAnsi="Arial" w:cs="Arial"/>
        <w:sz w:val="16"/>
        <w:szCs w:val="16"/>
      </w:rPr>
      <w:fldChar w:fldCharType="end"/>
    </w:r>
    <w:r w:rsidR="00D4147F" w:rsidRPr="00180DF9">
      <w:rPr>
        <w:rFonts w:ascii="Arial" w:hAnsi="Arial" w:cs="Arial"/>
        <w:sz w:val="16"/>
        <w:szCs w:val="16"/>
        <w:lang w:val="pl-PL"/>
      </w:rPr>
      <w:t>/</w:t>
    </w:r>
    <w:r w:rsidR="00D4147F" w:rsidRPr="00503E41">
      <w:rPr>
        <w:rFonts w:ascii="Arial" w:hAnsi="Arial" w:cs="Arial"/>
        <w:sz w:val="16"/>
        <w:szCs w:val="16"/>
      </w:rPr>
      <w:fldChar w:fldCharType="begin"/>
    </w:r>
    <w:r w:rsidR="00D4147F" w:rsidRPr="00180DF9">
      <w:rPr>
        <w:rFonts w:ascii="Arial" w:hAnsi="Arial" w:cs="Arial"/>
        <w:sz w:val="16"/>
        <w:szCs w:val="16"/>
        <w:lang w:val="pl-PL"/>
      </w:rPr>
      <w:instrText xml:space="preserve"> NUMPAGES  \* MERGEFORMAT </w:instrText>
    </w:r>
    <w:r w:rsidR="00D4147F" w:rsidRPr="00503E41">
      <w:rPr>
        <w:rFonts w:ascii="Arial" w:hAnsi="Arial" w:cs="Arial"/>
        <w:sz w:val="16"/>
        <w:szCs w:val="16"/>
      </w:rPr>
      <w:fldChar w:fldCharType="separate"/>
    </w:r>
    <w:r w:rsidR="00DA59D5" w:rsidRPr="00180DF9">
      <w:rPr>
        <w:rFonts w:ascii="Arial" w:hAnsi="Arial" w:cs="Arial"/>
        <w:noProof/>
        <w:sz w:val="16"/>
        <w:szCs w:val="16"/>
        <w:lang w:val="pl-PL"/>
      </w:rPr>
      <w:t>2</w:t>
    </w:r>
    <w:r w:rsidR="00D4147F" w:rsidRPr="00503E41">
      <w:rPr>
        <w:rFonts w:ascii="Arial" w:hAnsi="Arial" w:cs="Arial"/>
        <w:noProof/>
        <w:sz w:val="16"/>
        <w:szCs w:val="16"/>
      </w:rPr>
      <w:fldChar w:fldCharType="end"/>
    </w:r>
    <w:r w:rsidR="00D4147F" w:rsidRPr="00503E41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24D2E1" wp14:editId="31BADA01">
              <wp:simplePos x="0" y="0"/>
              <wp:positionH relativeFrom="margin">
                <wp:posOffset>-402326</wp:posOffset>
              </wp:positionH>
              <wp:positionV relativeFrom="paragraph">
                <wp:posOffset>-161290</wp:posOffset>
              </wp:positionV>
              <wp:extent cx="11529392" cy="68258"/>
              <wp:effectExtent l="0" t="0" r="0" b="8255"/>
              <wp:wrapNone/>
              <wp:docPr id="15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9392" cy="68258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578E2" id="object 15" o:spid="_x0000_s1026" style="position:absolute;margin-left:-31.7pt;margin-top:-12.7pt;width:907.8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28F2" w14:textId="77777777" w:rsidR="005E3A37" w:rsidRDefault="005E3A37" w:rsidP="005F07BB">
      <w:pPr>
        <w:spacing w:after="0" w:line="240" w:lineRule="auto"/>
      </w:pPr>
      <w:r>
        <w:separator/>
      </w:r>
    </w:p>
  </w:footnote>
  <w:footnote w:type="continuationSeparator" w:id="0">
    <w:p w14:paraId="49F295C9" w14:textId="77777777" w:rsidR="005E3A37" w:rsidRDefault="005E3A37" w:rsidP="005F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1DEA" w14:textId="199D1423" w:rsidR="00D4147F" w:rsidRPr="00546838" w:rsidRDefault="00467C04">
    <w:pPr>
      <w:pStyle w:val="Nagwek"/>
      <w:rPr>
        <w:rFonts w:ascii="Arial" w:hAnsi="Arial" w:cs="Arial"/>
        <w:lang w:val="pl-PL"/>
      </w:rPr>
    </w:pPr>
    <w:r w:rsidRPr="00EB32E4"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8752" behindDoc="0" locked="0" layoutInCell="1" allowOverlap="1" wp14:anchorId="3A469294" wp14:editId="0A880F19">
          <wp:simplePos x="0" y="0"/>
          <wp:positionH relativeFrom="column">
            <wp:posOffset>6047117</wp:posOffset>
          </wp:positionH>
          <wp:positionV relativeFrom="paragraph">
            <wp:posOffset>-61020</wp:posOffset>
          </wp:positionV>
          <wp:extent cx="763270" cy="504825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47F" w:rsidRPr="00C647AD">
      <w:rPr>
        <w:rFonts w:ascii="Arial" w:hAnsi="Arial" w:cs="Arial"/>
        <w:b/>
        <w:noProof/>
        <w:color w:val="FFFFFF" w:themeColor="background1"/>
        <w:sz w:val="18"/>
        <w:lang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0C41E46" wp14:editId="6ECA224B">
              <wp:simplePos x="0" y="0"/>
              <wp:positionH relativeFrom="column">
                <wp:posOffset>-459740</wp:posOffset>
              </wp:positionH>
              <wp:positionV relativeFrom="paragraph">
                <wp:posOffset>-168910</wp:posOffset>
              </wp:positionV>
              <wp:extent cx="7919720" cy="791845"/>
              <wp:effectExtent l="0" t="0" r="5080" b="825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9720" cy="79184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58CD3" id="Rectangle 3" o:spid="_x0000_s1026" style="position:absolute;margin-left:-36.2pt;margin-top:-13.3pt;width:623.6pt;height:6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" fillcolor="#003c76" stroked="f"/>
          </w:pict>
        </mc:Fallback>
      </mc:AlternateContent>
    </w:r>
    <w:r w:rsidR="00546838">
      <w:rPr>
        <w:rFonts w:ascii="Arial" w:hAnsi="Arial" w:cs="Arial"/>
        <w:b/>
        <w:color w:val="FFFFFF" w:themeColor="background1"/>
        <w:sz w:val="36"/>
        <w:szCs w:val="32"/>
        <w:lang w:val="pl-PL"/>
      </w:rPr>
      <w:t>Załącznik</w:t>
    </w:r>
    <w:r w:rsidR="00546838" w:rsidRPr="00546838">
      <w:rPr>
        <w:rFonts w:ascii="Arial" w:hAnsi="Arial" w:cs="Arial"/>
        <w:b/>
        <w:color w:val="FFFFFF" w:themeColor="background1"/>
        <w:sz w:val="36"/>
        <w:szCs w:val="32"/>
        <w:lang w:val="pl-PL"/>
      </w:rPr>
      <w:t xml:space="preserve"> do Danych podstawowych klienta/</w:t>
    </w:r>
    <w:r w:rsidR="00546838" w:rsidRPr="00546838">
      <w:rPr>
        <w:rFonts w:ascii="Arial" w:hAnsi="Arial" w:cs="Arial"/>
        <w:b/>
        <w:color w:val="FFFFFF" w:themeColor="background1"/>
        <w:sz w:val="36"/>
        <w:szCs w:val="32"/>
        <w:lang w:val="pl-PL"/>
      </w:rPr>
      <w:br/>
    </w:r>
    <w:proofErr w:type="spellStart"/>
    <w:r w:rsidRPr="00546838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>Supplement</w:t>
    </w:r>
    <w:proofErr w:type="spellEnd"/>
    <w:r w:rsidRPr="00546838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 to </w:t>
    </w:r>
    <w:proofErr w:type="spellStart"/>
    <w:r w:rsidRPr="00546838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>customer</w:t>
    </w:r>
    <w:proofErr w:type="spellEnd"/>
    <w:r w:rsidRPr="00546838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 </w:t>
    </w:r>
    <w:proofErr w:type="spellStart"/>
    <w:r w:rsidRPr="00546838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>basic</w:t>
    </w:r>
    <w:proofErr w:type="spellEnd"/>
    <w:r w:rsidRPr="00546838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 data</w:t>
    </w:r>
    <w:r w:rsidRPr="00546838">
      <w:rPr>
        <w:rFonts w:ascii="Arial" w:hAnsi="Arial" w:cs="Arial"/>
        <w:b/>
        <w:color w:val="FFFFFF" w:themeColor="background1"/>
        <w:sz w:val="36"/>
        <w:szCs w:val="32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38A6"/>
    <w:multiLevelType w:val="hybridMultilevel"/>
    <w:tmpl w:val="AF0E4112"/>
    <w:lvl w:ilvl="0" w:tplc="FC3E8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4522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D0E9D"/>
    <w:multiLevelType w:val="hybridMultilevel"/>
    <w:tmpl w:val="99FA7598"/>
    <w:lvl w:ilvl="0" w:tplc="9E827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C26A1"/>
    <w:multiLevelType w:val="hybridMultilevel"/>
    <w:tmpl w:val="3356F56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80319"/>
    <w:multiLevelType w:val="hybridMultilevel"/>
    <w:tmpl w:val="48205FF8"/>
    <w:lvl w:ilvl="0" w:tplc="765AB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D6C23"/>
    <w:multiLevelType w:val="hybridMultilevel"/>
    <w:tmpl w:val="6CBE53E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06975"/>
    <w:multiLevelType w:val="hybridMultilevel"/>
    <w:tmpl w:val="C6040A04"/>
    <w:lvl w:ilvl="0" w:tplc="118EF4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D57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 w:numId="14">
    <w:abstractNumId w:val="19"/>
  </w:num>
  <w:num w:numId="15">
    <w:abstractNumId w:val="17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BB"/>
    <w:rsid w:val="0000033D"/>
    <w:rsid w:val="00003389"/>
    <w:rsid w:val="00007470"/>
    <w:rsid w:val="0001401B"/>
    <w:rsid w:val="00023341"/>
    <w:rsid w:val="00025A9B"/>
    <w:rsid w:val="00033C67"/>
    <w:rsid w:val="0003683F"/>
    <w:rsid w:val="00036D56"/>
    <w:rsid w:val="00037506"/>
    <w:rsid w:val="00040783"/>
    <w:rsid w:val="00042A9B"/>
    <w:rsid w:val="00043BC4"/>
    <w:rsid w:val="00050169"/>
    <w:rsid w:val="00073215"/>
    <w:rsid w:val="00074BDE"/>
    <w:rsid w:val="00074DF9"/>
    <w:rsid w:val="00076279"/>
    <w:rsid w:val="0008783E"/>
    <w:rsid w:val="000955ED"/>
    <w:rsid w:val="00097275"/>
    <w:rsid w:val="000A20F7"/>
    <w:rsid w:val="000A3CEE"/>
    <w:rsid w:val="000B1818"/>
    <w:rsid w:val="000B272F"/>
    <w:rsid w:val="000C2A15"/>
    <w:rsid w:val="000C2F3F"/>
    <w:rsid w:val="000C5DA9"/>
    <w:rsid w:val="000C78E2"/>
    <w:rsid w:val="000D4194"/>
    <w:rsid w:val="000D5F40"/>
    <w:rsid w:val="000E071A"/>
    <w:rsid w:val="000E35F8"/>
    <w:rsid w:val="000E7BEC"/>
    <w:rsid w:val="000F057E"/>
    <w:rsid w:val="000F511E"/>
    <w:rsid w:val="000F5674"/>
    <w:rsid w:val="000F7F7F"/>
    <w:rsid w:val="00102EBD"/>
    <w:rsid w:val="00112B1D"/>
    <w:rsid w:val="00115258"/>
    <w:rsid w:val="00120221"/>
    <w:rsid w:val="001202B4"/>
    <w:rsid w:val="00120BCB"/>
    <w:rsid w:val="001279EC"/>
    <w:rsid w:val="00131484"/>
    <w:rsid w:val="00141B1E"/>
    <w:rsid w:val="001439AC"/>
    <w:rsid w:val="001505D9"/>
    <w:rsid w:val="001507B3"/>
    <w:rsid w:val="00151542"/>
    <w:rsid w:val="00151E04"/>
    <w:rsid w:val="00154BF1"/>
    <w:rsid w:val="001567A8"/>
    <w:rsid w:val="00177DE9"/>
    <w:rsid w:val="00180DF9"/>
    <w:rsid w:val="00181E23"/>
    <w:rsid w:val="0019170A"/>
    <w:rsid w:val="00194E08"/>
    <w:rsid w:val="00195A69"/>
    <w:rsid w:val="0019708B"/>
    <w:rsid w:val="00197D09"/>
    <w:rsid w:val="001A0F31"/>
    <w:rsid w:val="001A494E"/>
    <w:rsid w:val="001B7AED"/>
    <w:rsid w:val="001C1B4F"/>
    <w:rsid w:val="001C23B7"/>
    <w:rsid w:val="001C2B59"/>
    <w:rsid w:val="001C5164"/>
    <w:rsid w:val="001D463E"/>
    <w:rsid w:val="001D7C6F"/>
    <w:rsid w:val="001F1DA2"/>
    <w:rsid w:val="001F22FC"/>
    <w:rsid w:val="001F4CA6"/>
    <w:rsid w:val="001F5168"/>
    <w:rsid w:val="001F5EDE"/>
    <w:rsid w:val="00202AFB"/>
    <w:rsid w:val="00212399"/>
    <w:rsid w:val="0021369C"/>
    <w:rsid w:val="00217640"/>
    <w:rsid w:val="002240B7"/>
    <w:rsid w:val="0023576D"/>
    <w:rsid w:val="00243A09"/>
    <w:rsid w:val="0024604C"/>
    <w:rsid w:val="00247907"/>
    <w:rsid w:val="002508F2"/>
    <w:rsid w:val="002555E0"/>
    <w:rsid w:val="00257D58"/>
    <w:rsid w:val="00263318"/>
    <w:rsid w:val="00265F30"/>
    <w:rsid w:val="00273E09"/>
    <w:rsid w:val="0027468C"/>
    <w:rsid w:val="00290714"/>
    <w:rsid w:val="00293CA4"/>
    <w:rsid w:val="0029524A"/>
    <w:rsid w:val="002A2BBB"/>
    <w:rsid w:val="002A3FAF"/>
    <w:rsid w:val="002A411C"/>
    <w:rsid w:val="002A7FD1"/>
    <w:rsid w:val="002B7397"/>
    <w:rsid w:val="002D3735"/>
    <w:rsid w:val="002E0596"/>
    <w:rsid w:val="002E226B"/>
    <w:rsid w:val="002E5593"/>
    <w:rsid w:val="00304C07"/>
    <w:rsid w:val="00311C51"/>
    <w:rsid w:val="0031340F"/>
    <w:rsid w:val="00314F74"/>
    <w:rsid w:val="0031763A"/>
    <w:rsid w:val="00323DB9"/>
    <w:rsid w:val="00330502"/>
    <w:rsid w:val="003418E9"/>
    <w:rsid w:val="003458EA"/>
    <w:rsid w:val="0034741B"/>
    <w:rsid w:val="00347E4A"/>
    <w:rsid w:val="003520E3"/>
    <w:rsid w:val="00361977"/>
    <w:rsid w:val="003634B8"/>
    <w:rsid w:val="00372541"/>
    <w:rsid w:val="00372B53"/>
    <w:rsid w:val="00376E44"/>
    <w:rsid w:val="00380E8B"/>
    <w:rsid w:val="00381D86"/>
    <w:rsid w:val="003829C5"/>
    <w:rsid w:val="003871AA"/>
    <w:rsid w:val="00387F51"/>
    <w:rsid w:val="003906D4"/>
    <w:rsid w:val="00392C98"/>
    <w:rsid w:val="003A0FBD"/>
    <w:rsid w:val="003A4CD7"/>
    <w:rsid w:val="003A4E74"/>
    <w:rsid w:val="003B0FF8"/>
    <w:rsid w:val="003B44AE"/>
    <w:rsid w:val="003B5917"/>
    <w:rsid w:val="003C7C02"/>
    <w:rsid w:val="003D0407"/>
    <w:rsid w:val="003D1C00"/>
    <w:rsid w:val="003D2B37"/>
    <w:rsid w:val="003D6560"/>
    <w:rsid w:val="003E2CFB"/>
    <w:rsid w:val="003E306D"/>
    <w:rsid w:val="003E7D42"/>
    <w:rsid w:val="003F02AC"/>
    <w:rsid w:val="003F0974"/>
    <w:rsid w:val="003F0A39"/>
    <w:rsid w:val="003F0A85"/>
    <w:rsid w:val="003F53C2"/>
    <w:rsid w:val="003F6DD2"/>
    <w:rsid w:val="004077A4"/>
    <w:rsid w:val="00414103"/>
    <w:rsid w:val="00414709"/>
    <w:rsid w:val="00417C84"/>
    <w:rsid w:val="0042318B"/>
    <w:rsid w:val="00430861"/>
    <w:rsid w:val="00435B9B"/>
    <w:rsid w:val="00440EC1"/>
    <w:rsid w:val="004471C9"/>
    <w:rsid w:val="004476FA"/>
    <w:rsid w:val="00461009"/>
    <w:rsid w:val="00467C04"/>
    <w:rsid w:val="00470C59"/>
    <w:rsid w:val="00472569"/>
    <w:rsid w:val="00476D3F"/>
    <w:rsid w:val="004821C4"/>
    <w:rsid w:val="00485418"/>
    <w:rsid w:val="004917B9"/>
    <w:rsid w:val="00495B3A"/>
    <w:rsid w:val="00495F32"/>
    <w:rsid w:val="004971C6"/>
    <w:rsid w:val="004A634D"/>
    <w:rsid w:val="004B0C16"/>
    <w:rsid w:val="004B1302"/>
    <w:rsid w:val="004B4FAB"/>
    <w:rsid w:val="004B55B8"/>
    <w:rsid w:val="004D6622"/>
    <w:rsid w:val="004D66B4"/>
    <w:rsid w:val="004D7242"/>
    <w:rsid w:val="004E5CB4"/>
    <w:rsid w:val="00503571"/>
    <w:rsid w:val="00503E41"/>
    <w:rsid w:val="0050598C"/>
    <w:rsid w:val="005117A7"/>
    <w:rsid w:val="005123B8"/>
    <w:rsid w:val="00514378"/>
    <w:rsid w:val="0051445D"/>
    <w:rsid w:val="00525D8E"/>
    <w:rsid w:val="00541F6B"/>
    <w:rsid w:val="00546838"/>
    <w:rsid w:val="005504AA"/>
    <w:rsid w:val="0055519F"/>
    <w:rsid w:val="0055593F"/>
    <w:rsid w:val="00556D47"/>
    <w:rsid w:val="00557084"/>
    <w:rsid w:val="005622C3"/>
    <w:rsid w:val="00563CB7"/>
    <w:rsid w:val="00564A29"/>
    <w:rsid w:val="00571025"/>
    <w:rsid w:val="00572081"/>
    <w:rsid w:val="005740D3"/>
    <w:rsid w:val="00575DD3"/>
    <w:rsid w:val="00575F31"/>
    <w:rsid w:val="005778F1"/>
    <w:rsid w:val="00583711"/>
    <w:rsid w:val="00591977"/>
    <w:rsid w:val="00593CC3"/>
    <w:rsid w:val="005A2CEF"/>
    <w:rsid w:val="005A2D47"/>
    <w:rsid w:val="005A5F74"/>
    <w:rsid w:val="005A7F94"/>
    <w:rsid w:val="005B6276"/>
    <w:rsid w:val="005C1F8F"/>
    <w:rsid w:val="005C2258"/>
    <w:rsid w:val="005C68E4"/>
    <w:rsid w:val="005D1039"/>
    <w:rsid w:val="005D2758"/>
    <w:rsid w:val="005D3CCE"/>
    <w:rsid w:val="005D6A21"/>
    <w:rsid w:val="005E22C2"/>
    <w:rsid w:val="005E2B6B"/>
    <w:rsid w:val="005E3A37"/>
    <w:rsid w:val="005E612E"/>
    <w:rsid w:val="005F07BB"/>
    <w:rsid w:val="005F2194"/>
    <w:rsid w:val="005F2F0F"/>
    <w:rsid w:val="005F6336"/>
    <w:rsid w:val="00611F75"/>
    <w:rsid w:val="0062404E"/>
    <w:rsid w:val="00636AAB"/>
    <w:rsid w:val="00647A56"/>
    <w:rsid w:val="00647B36"/>
    <w:rsid w:val="006526F1"/>
    <w:rsid w:val="00652EA5"/>
    <w:rsid w:val="006537EC"/>
    <w:rsid w:val="00654644"/>
    <w:rsid w:val="00654A66"/>
    <w:rsid w:val="0065785A"/>
    <w:rsid w:val="00666EAC"/>
    <w:rsid w:val="00671524"/>
    <w:rsid w:val="00674C95"/>
    <w:rsid w:val="006751B9"/>
    <w:rsid w:val="0068037B"/>
    <w:rsid w:val="00682ECC"/>
    <w:rsid w:val="00683FA4"/>
    <w:rsid w:val="006909A8"/>
    <w:rsid w:val="006910D2"/>
    <w:rsid w:val="006916E0"/>
    <w:rsid w:val="00692295"/>
    <w:rsid w:val="00692F78"/>
    <w:rsid w:val="006969A6"/>
    <w:rsid w:val="006A0614"/>
    <w:rsid w:val="006A1D0D"/>
    <w:rsid w:val="006A4743"/>
    <w:rsid w:val="006B4788"/>
    <w:rsid w:val="006B4D7D"/>
    <w:rsid w:val="006B5F0B"/>
    <w:rsid w:val="006B6C7F"/>
    <w:rsid w:val="006C220E"/>
    <w:rsid w:val="006C2E2B"/>
    <w:rsid w:val="006C420E"/>
    <w:rsid w:val="006E4DFC"/>
    <w:rsid w:val="006E7027"/>
    <w:rsid w:val="006E7B1E"/>
    <w:rsid w:val="006E7B31"/>
    <w:rsid w:val="006F1BFC"/>
    <w:rsid w:val="006F22B9"/>
    <w:rsid w:val="00700428"/>
    <w:rsid w:val="007016B5"/>
    <w:rsid w:val="00706FF6"/>
    <w:rsid w:val="0071557A"/>
    <w:rsid w:val="00723D9F"/>
    <w:rsid w:val="00731D69"/>
    <w:rsid w:val="00737DFA"/>
    <w:rsid w:val="00750DE5"/>
    <w:rsid w:val="00752DEA"/>
    <w:rsid w:val="0075640B"/>
    <w:rsid w:val="00764428"/>
    <w:rsid w:val="00771CE2"/>
    <w:rsid w:val="00780153"/>
    <w:rsid w:val="00781595"/>
    <w:rsid w:val="0078203A"/>
    <w:rsid w:val="007853BE"/>
    <w:rsid w:val="00785421"/>
    <w:rsid w:val="00787EBE"/>
    <w:rsid w:val="00790D7C"/>
    <w:rsid w:val="00796D79"/>
    <w:rsid w:val="007A090D"/>
    <w:rsid w:val="007A2B66"/>
    <w:rsid w:val="007A3F83"/>
    <w:rsid w:val="007A5712"/>
    <w:rsid w:val="007B09A4"/>
    <w:rsid w:val="007B5B63"/>
    <w:rsid w:val="007C6227"/>
    <w:rsid w:val="007D0C92"/>
    <w:rsid w:val="007D52EA"/>
    <w:rsid w:val="007D64A5"/>
    <w:rsid w:val="007E0937"/>
    <w:rsid w:val="007E718B"/>
    <w:rsid w:val="007F2402"/>
    <w:rsid w:val="00800BFE"/>
    <w:rsid w:val="00810274"/>
    <w:rsid w:val="008102F0"/>
    <w:rsid w:val="00810988"/>
    <w:rsid w:val="00813908"/>
    <w:rsid w:val="00814035"/>
    <w:rsid w:val="00820AA5"/>
    <w:rsid w:val="00827ED3"/>
    <w:rsid w:val="00831297"/>
    <w:rsid w:val="00835C65"/>
    <w:rsid w:val="00837976"/>
    <w:rsid w:val="00843367"/>
    <w:rsid w:val="008455A9"/>
    <w:rsid w:val="0084745C"/>
    <w:rsid w:val="00847BEF"/>
    <w:rsid w:val="00857242"/>
    <w:rsid w:val="00874F92"/>
    <w:rsid w:val="0087540F"/>
    <w:rsid w:val="0088199B"/>
    <w:rsid w:val="00890F78"/>
    <w:rsid w:val="00891D29"/>
    <w:rsid w:val="00896DEA"/>
    <w:rsid w:val="008A2258"/>
    <w:rsid w:val="008B34AB"/>
    <w:rsid w:val="008C1924"/>
    <w:rsid w:val="008C4074"/>
    <w:rsid w:val="008D3237"/>
    <w:rsid w:val="008D3B8B"/>
    <w:rsid w:val="008D7C76"/>
    <w:rsid w:val="008E4728"/>
    <w:rsid w:val="008E58B9"/>
    <w:rsid w:val="008E7190"/>
    <w:rsid w:val="008F1CA0"/>
    <w:rsid w:val="008F22E5"/>
    <w:rsid w:val="008F4714"/>
    <w:rsid w:val="008F539C"/>
    <w:rsid w:val="008F5CBF"/>
    <w:rsid w:val="009034B5"/>
    <w:rsid w:val="00903D6B"/>
    <w:rsid w:val="00907C0B"/>
    <w:rsid w:val="009118C5"/>
    <w:rsid w:val="00914A20"/>
    <w:rsid w:val="00915E1E"/>
    <w:rsid w:val="009372F3"/>
    <w:rsid w:val="00945CBB"/>
    <w:rsid w:val="009511D2"/>
    <w:rsid w:val="00951463"/>
    <w:rsid w:val="00954C30"/>
    <w:rsid w:val="009557E6"/>
    <w:rsid w:val="00956A82"/>
    <w:rsid w:val="00960766"/>
    <w:rsid w:val="00961C60"/>
    <w:rsid w:val="00966F9B"/>
    <w:rsid w:val="00974341"/>
    <w:rsid w:val="00982124"/>
    <w:rsid w:val="00983074"/>
    <w:rsid w:val="009860AD"/>
    <w:rsid w:val="0099509C"/>
    <w:rsid w:val="0099675E"/>
    <w:rsid w:val="009A1A70"/>
    <w:rsid w:val="009A261B"/>
    <w:rsid w:val="009A5203"/>
    <w:rsid w:val="009A7386"/>
    <w:rsid w:val="009B08C1"/>
    <w:rsid w:val="009B0EB3"/>
    <w:rsid w:val="009B6366"/>
    <w:rsid w:val="009D28F8"/>
    <w:rsid w:val="009D63DE"/>
    <w:rsid w:val="009E2561"/>
    <w:rsid w:val="009E63DC"/>
    <w:rsid w:val="009F5958"/>
    <w:rsid w:val="009F5ACA"/>
    <w:rsid w:val="00A034B3"/>
    <w:rsid w:val="00A037B0"/>
    <w:rsid w:val="00A11A4E"/>
    <w:rsid w:val="00A15C89"/>
    <w:rsid w:val="00A170EA"/>
    <w:rsid w:val="00A20973"/>
    <w:rsid w:val="00A4015F"/>
    <w:rsid w:val="00A40E63"/>
    <w:rsid w:val="00A47698"/>
    <w:rsid w:val="00A477E3"/>
    <w:rsid w:val="00A61520"/>
    <w:rsid w:val="00A62350"/>
    <w:rsid w:val="00A63145"/>
    <w:rsid w:val="00A676A0"/>
    <w:rsid w:val="00A71C27"/>
    <w:rsid w:val="00A7525C"/>
    <w:rsid w:val="00A84104"/>
    <w:rsid w:val="00A90C2F"/>
    <w:rsid w:val="00A91185"/>
    <w:rsid w:val="00A92875"/>
    <w:rsid w:val="00A96B45"/>
    <w:rsid w:val="00AA18D9"/>
    <w:rsid w:val="00AA4A8A"/>
    <w:rsid w:val="00AA54E8"/>
    <w:rsid w:val="00AA6F77"/>
    <w:rsid w:val="00AB0B8D"/>
    <w:rsid w:val="00AB0FEF"/>
    <w:rsid w:val="00AB104E"/>
    <w:rsid w:val="00AB2BAC"/>
    <w:rsid w:val="00AC1A7F"/>
    <w:rsid w:val="00AC65C4"/>
    <w:rsid w:val="00AC7C7A"/>
    <w:rsid w:val="00AC7D7B"/>
    <w:rsid w:val="00AD51B0"/>
    <w:rsid w:val="00AE1839"/>
    <w:rsid w:val="00AF35E7"/>
    <w:rsid w:val="00AF4B9B"/>
    <w:rsid w:val="00AF6E83"/>
    <w:rsid w:val="00B0484B"/>
    <w:rsid w:val="00B07726"/>
    <w:rsid w:val="00B07EF4"/>
    <w:rsid w:val="00B104ED"/>
    <w:rsid w:val="00B120D6"/>
    <w:rsid w:val="00B1412D"/>
    <w:rsid w:val="00B163E7"/>
    <w:rsid w:val="00B165CA"/>
    <w:rsid w:val="00B1735D"/>
    <w:rsid w:val="00B2034E"/>
    <w:rsid w:val="00B222DE"/>
    <w:rsid w:val="00B2462C"/>
    <w:rsid w:val="00B326DB"/>
    <w:rsid w:val="00B368B7"/>
    <w:rsid w:val="00B41CA0"/>
    <w:rsid w:val="00B454B9"/>
    <w:rsid w:val="00B531C4"/>
    <w:rsid w:val="00B55104"/>
    <w:rsid w:val="00B65E06"/>
    <w:rsid w:val="00B71D70"/>
    <w:rsid w:val="00B85ACB"/>
    <w:rsid w:val="00B9196C"/>
    <w:rsid w:val="00BA0BF0"/>
    <w:rsid w:val="00BA50C6"/>
    <w:rsid w:val="00BB35E8"/>
    <w:rsid w:val="00BB5DB3"/>
    <w:rsid w:val="00BB70ED"/>
    <w:rsid w:val="00BC1F61"/>
    <w:rsid w:val="00BC540A"/>
    <w:rsid w:val="00BD0A37"/>
    <w:rsid w:val="00BD0B13"/>
    <w:rsid w:val="00BD1C1F"/>
    <w:rsid w:val="00BD4096"/>
    <w:rsid w:val="00BD67E1"/>
    <w:rsid w:val="00BE601B"/>
    <w:rsid w:val="00BF2F38"/>
    <w:rsid w:val="00BF6A95"/>
    <w:rsid w:val="00C04145"/>
    <w:rsid w:val="00C06C53"/>
    <w:rsid w:val="00C13E92"/>
    <w:rsid w:val="00C20D33"/>
    <w:rsid w:val="00C242F4"/>
    <w:rsid w:val="00C250A2"/>
    <w:rsid w:val="00C27399"/>
    <w:rsid w:val="00C316C2"/>
    <w:rsid w:val="00C319B2"/>
    <w:rsid w:val="00C348AD"/>
    <w:rsid w:val="00C36E74"/>
    <w:rsid w:val="00C373D2"/>
    <w:rsid w:val="00C50BB9"/>
    <w:rsid w:val="00C575E5"/>
    <w:rsid w:val="00C61E56"/>
    <w:rsid w:val="00C647AD"/>
    <w:rsid w:val="00C751E6"/>
    <w:rsid w:val="00C862A8"/>
    <w:rsid w:val="00C9133E"/>
    <w:rsid w:val="00C96896"/>
    <w:rsid w:val="00CA0995"/>
    <w:rsid w:val="00CA0FC3"/>
    <w:rsid w:val="00CA1121"/>
    <w:rsid w:val="00CA1E35"/>
    <w:rsid w:val="00CA4BE6"/>
    <w:rsid w:val="00CA66F6"/>
    <w:rsid w:val="00CA7359"/>
    <w:rsid w:val="00CB02BF"/>
    <w:rsid w:val="00CB2079"/>
    <w:rsid w:val="00CB5FB2"/>
    <w:rsid w:val="00CC2963"/>
    <w:rsid w:val="00CC5353"/>
    <w:rsid w:val="00CC7A0C"/>
    <w:rsid w:val="00CD2522"/>
    <w:rsid w:val="00CD4EFC"/>
    <w:rsid w:val="00CD791A"/>
    <w:rsid w:val="00CE1236"/>
    <w:rsid w:val="00CE1616"/>
    <w:rsid w:val="00CE1D2D"/>
    <w:rsid w:val="00CE1E02"/>
    <w:rsid w:val="00CF7342"/>
    <w:rsid w:val="00CF7FD3"/>
    <w:rsid w:val="00D26840"/>
    <w:rsid w:val="00D40053"/>
    <w:rsid w:val="00D4147F"/>
    <w:rsid w:val="00D41F0D"/>
    <w:rsid w:val="00D43842"/>
    <w:rsid w:val="00D43D89"/>
    <w:rsid w:val="00D453B9"/>
    <w:rsid w:val="00D50E49"/>
    <w:rsid w:val="00D63A7A"/>
    <w:rsid w:val="00D713A5"/>
    <w:rsid w:val="00D73DB9"/>
    <w:rsid w:val="00D83F5C"/>
    <w:rsid w:val="00D8402F"/>
    <w:rsid w:val="00D85804"/>
    <w:rsid w:val="00D96367"/>
    <w:rsid w:val="00D97C45"/>
    <w:rsid w:val="00DA1C9D"/>
    <w:rsid w:val="00DA53BD"/>
    <w:rsid w:val="00DA59D5"/>
    <w:rsid w:val="00DA6A96"/>
    <w:rsid w:val="00DA7DC9"/>
    <w:rsid w:val="00DB117E"/>
    <w:rsid w:val="00DB644F"/>
    <w:rsid w:val="00DC1E58"/>
    <w:rsid w:val="00DC22F7"/>
    <w:rsid w:val="00DC663D"/>
    <w:rsid w:val="00DD41FF"/>
    <w:rsid w:val="00DE330A"/>
    <w:rsid w:val="00DE391B"/>
    <w:rsid w:val="00DE4186"/>
    <w:rsid w:val="00DE4637"/>
    <w:rsid w:val="00DF18DD"/>
    <w:rsid w:val="00DF1FE5"/>
    <w:rsid w:val="00DF5502"/>
    <w:rsid w:val="00DF6E8A"/>
    <w:rsid w:val="00E07859"/>
    <w:rsid w:val="00E13BE1"/>
    <w:rsid w:val="00E157BB"/>
    <w:rsid w:val="00E22848"/>
    <w:rsid w:val="00E22BAF"/>
    <w:rsid w:val="00E22F0C"/>
    <w:rsid w:val="00E2413C"/>
    <w:rsid w:val="00E25014"/>
    <w:rsid w:val="00E30C1B"/>
    <w:rsid w:val="00E3495F"/>
    <w:rsid w:val="00E3796C"/>
    <w:rsid w:val="00E4320A"/>
    <w:rsid w:val="00E43CC2"/>
    <w:rsid w:val="00E46395"/>
    <w:rsid w:val="00E47755"/>
    <w:rsid w:val="00E5093F"/>
    <w:rsid w:val="00E545D5"/>
    <w:rsid w:val="00E54E2B"/>
    <w:rsid w:val="00E56F59"/>
    <w:rsid w:val="00E57B12"/>
    <w:rsid w:val="00E60A01"/>
    <w:rsid w:val="00E627E1"/>
    <w:rsid w:val="00E66622"/>
    <w:rsid w:val="00E709FE"/>
    <w:rsid w:val="00E72290"/>
    <w:rsid w:val="00E8434D"/>
    <w:rsid w:val="00E8484E"/>
    <w:rsid w:val="00E94D15"/>
    <w:rsid w:val="00EA0D3C"/>
    <w:rsid w:val="00EA24A3"/>
    <w:rsid w:val="00EA69CE"/>
    <w:rsid w:val="00EB4F67"/>
    <w:rsid w:val="00EB5747"/>
    <w:rsid w:val="00EC232F"/>
    <w:rsid w:val="00ED3A05"/>
    <w:rsid w:val="00ED751D"/>
    <w:rsid w:val="00EE5FED"/>
    <w:rsid w:val="00EE65B1"/>
    <w:rsid w:val="00EF1E31"/>
    <w:rsid w:val="00EF6CA2"/>
    <w:rsid w:val="00F04AD3"/>
    <w:rsid w:val="00F115FE"/>
    <w:rsid w:val="00F14452"/>
    <w:rsid w:val="00F15D0C"/>
    <w:rsid w:val="00F24242"/>
    <w:rsid w:val="00F37723"/>
    <w:rsid w:val="00F40ECA"/>
    <w:rsid w:val="00F452D3"/>
    <w:rsid w:val="00F470A0"/>
    <w:rsid w:val="00F64AA6"/>
    <w:rsid w:val="00F72957"/>
    <w:rsid w:val="00F72B00"/>
    <w:rsid w:val="00F7306B"/>
    <w:rsid w:val="00F732E5"/>
    <w:rsid w:val="00F83E73"/>
    <w:rsid w:val="00F87AB9"/>
    <w:rsid w:val="00F96A76"/>
    <w:rsid w:val="00F97586"/>
    <w:rsid w:val="00FA253E"/>
    <w:rsid w:val="00FB55BD"/>
    <w:rsid w:val="00FB5870"/>
    <w:rsid w:val="00FB6FFC"/>
    <w:rsid w:val="00FC04AC"/>
    <w:rsid w:val="00FD003F"/>
    <w:rsid w:val="00FD7B26"/>
    <w:rsid w:val="00FE397C"/>
    <w:rsid w:val="00FE3FE1"/>
    <w:rsid w:val="00FE6FA9"/>
    <w:rsid w:val="00FE7B78"/>
    <w:rsid w:val="00FF382A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FCB7E"/>
  <w15:chartTrackingRefBased/>
  <w15:docId w15:val="{193D75AD-E53A-4575-92C7-0F8C92A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76"/>
  </w:style>
  <w:style w:type="paragraph" w:styleId="Nagwek1">
    <w:name w:val="heading 1"/>
    <w:basedOn w:val="Normalny"/>
    <w:next w:val="Normalny"/>
    <w:link w:val="Nagwek1Znak"/>
    <w:uiPriority w:val="9"/>
    <w:qFormat/>
    <w:rsid w:val="005123B8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23B8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23B8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6A4743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123B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5123B8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5123B8"/>
    <w:pPr>
      <w:keepNext/>
      <w:keepLines/>
      <w:spacing w:before="200" w:after="0" w:line="240" w:lineRule="auto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123B8"/>
    <w:pPr>
      <w:keepNext/>
      <w:keepLines/>
      <w:spacing w:before="200" w:after="0" w:line="240" w:lineRule="auto"/>
      <w:outlineLvl w:val="7"/>
    </w:pPr>
    <w:rPr>
      <w:rFonts w:ascii="Arial" w:eastAsia="Times New Roman" w:hAnsi="Arial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8"/>
    </w:pPr>
    <w:rPr>
      <w:rFonts w:ascii="Arial" w:eastAsia="Times New Roman" w:hAnsi="Arial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7BB"/>
  </w:style>
  <w:style w:type="paragraph" w:styleId="Stopka">
    <w:name w:val="footer"/>
    <w:basedOn w:val="Normalny"/>
    <w:link w:val="StopkaZnak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7BB"/>
  </w:style>
  <w:style w:type="character" w:styleId="Numerstrony">
    <w:name w:val="page number"/>
    <w:rsid w:val="0024604C"/>
    <w:rPr>
      <w:rFonts w:cs="Times New Roman"/>
    </w:rPr>
  </w:style>
  <w:style w:type="paragraph" w:customStyle="1" w:styleId="zwei-spaltig">
    <w:name w:val="zwei-spaltig"/>
    <w:basedOn w:val="Normalny"/>
    <w:rsid w:val="00304C0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14035"/>
    <w:pPr>
      <w:spacing w:after="60" w:line="240" w:lineRule="auto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14035"/>
    <w:rPr>
      <w:rFonts w:ascii="Arial" w:eastAsia="Times New Roman" w:hAnsi="Arial" w:cs="Times New Roman"/>
      <w:b/>
      <w:kern w:val="32"/>
      <w:sz w:val="32"/>
      <w:szCs w:val="20"/>
    </w:rPr>
  </w:style>
  <w:style w:type="table" w:styleId="Tabela-Siatka">
    <w:name w:val="Table Grid"/>
    <w:basedOn w:val="Standardowy"/>
    <w:uiPriority w:val="59"/>
    <w:rsid w:val="008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123B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123B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23B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23B8"/>
    <w:rPr>
      <w:rFonts w:ascii="Arial" w:eastAsia="Times New Roman" w:hAnsi="Arial" w:cs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5123B8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5123B8"/>
    <w:rPr>
      <w:rFonts w:ascii="Arial" w:eastAsia="Times New Roman" w:hAnsi="Arial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5123B8"/>
    <w:rPr>
      <w:rFonts w:ascii="Arial" w:eastAsia="Times New Roman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5123B8"/>
    <w:rPr>
      <w:rFonts w:ascii="Arial" w:eastAsia="Times New Roman" w:hAnsi="Arial" w:cs="Times New Roman"/>
      <w:color w:val="40404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23B8"/>
    <w:rPr>
      <w:rFonts w:ascii="Arial" w:eastAsia="Times New Roman" w:hAnsi="Arial" w:cs="Times New Roman"/>
      <w:i/>
      <w:iCs/>
      <w:color w:val="40404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3B8"/>
    <w:pPr>
      <w:numPr>
        <w:ilvl w:val="1"/>
      </w:numPr>
      <w:spacing w:after="0" w:line="240" w:lineRule="auto"/>
    </w:pPr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23B8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23B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23B8"/>
    <w:pPr>
      <w:spacing w:after="100" w:line="240" w:lineRule="auto"/>
    </w:pPr>
    <w:rPr>
      <w:rFonts w:ascii="Arial" w:eastAsia="Calibri" w:hAnsi="Arial" w:cs="Times New Roman"/>
    </w:rPr>
  </w:style>
  <w:style w:type="paragraph" w:styleId="Lista">
    <w:name w:val="List"/>
    <w:basedOn w:val="Normalny"/>
    <w:uiPriority w:val="99"/>
    <w:semiHidden/>
    <w:unhideWhenUsed/>
    <w:rsid w:val="005123B8"/>
    <w:pPr>
      <w:spacing w:after="0" w:line="240" w:lineRule="auto"/>
      <w:ind w:left="283" w:hanging="283"/>
      <w:contextualSpacing/>
    </w:pPr>
    <w:rPr>
      <w:rFonts w:ascii="Arial" w:eastAsia="Calibri" w:hAnsi="Arial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23B8"/>
    <w:pPr>
      <w:spacing w:after="0" w:line="240" w:lineRule="auto"/>
    </w:pPr>
    <w:rPr>
      <w:rFonts w:ascii="Arial" w:eastAsia="Calibri" w:hAnsi="Arial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23B8"/>
    <w:rPr>
      <w:rFonts w:ascii="Arial" w:eastAsia="Calibri" w:hAnsi="Arial" w:cs="Consolas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B8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B8"/>
    <w:rPr>
      <w:rFonts w:ascii="Arial" w:eastAsia="Calibri" w:hAnsi="Arial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5123B8"/>
    <w:pPr>
      <w:spacing w:after="0" w:line="240" w:lineRule="auto"/>
      <w:ind w:left="4252"/>
    </w:pPr>
    <w:rPr>
      <w:rFonts w:ascii="Arial" w:eastAsia="Calibri" w:hAnsi="Arial" w:cs="Times New Roman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5123B8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7E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EF4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6A4743"/>
    <w:rPr>
      <w:rFonts w:ascii="Arial" w:eastAsia="Times New Roman" w:hAnsi="Arial" w:cs="Times New Roman"/>
      <w:szCs w:val="20"/>
    </w:rPr>
  </w:style>
  <w:style w:type="paragraph" w:styleId="Legenda">
    <w:name w:val="caption"/>
    <w:basedOn w:val="Normalny"/>
    <w:next w:val="Normalny"/>
    <w:qFormat/>
    <w:rsid w:val="006A4743"/>
    <w:pPr>
      <w:spacing w:before="120" w:after="12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Auflistung">
    <w:name w:val="Auflistung"/>
    <w:basedOn w:val="Normalny"/>
    <w:rsid w:val="006A4743"/>
    <w:pPr>
      <w:spacing w:after="120" w:line="240" w:lineRule="auto"/>
      <w:ind w:left="283" w:hanging="283"/>
    </w:pPr>
    <w:rPr>
      <w:rFonts w:ascii="Arial" w:eastAsia="Times New Roman" w:hAnsi="Arial" w:cs="Times New Roman"/>
      <w:szCs w:val="20"/>
    </w:rPr>
  </w:style>
  <w:style w:type="paragraph" w:customStyle="1" w:styleId="Auflistung2">
    <w:name w:val="Auflistung2"/>
    <w:basedOn w:val="Auflistung"/>
    <w:rsid w:val="006A4743"/>
    <w:pPr>
      <w:ind w:left="852" w:hanging="284"/>
      <w:jc w:val="both"/>
    </w:pPr>
  </w:style>
  <w:style w:type="paragraph" w:styleId="Spistreci2">
    <w:name w:val="toc 2"/>
    <w:basedOn w:val="Normalny"/>
    <w:next w:val="Normalny"/>
    <w:semiHidden/>
    <w:rsid w:val="006A4743"/>
    <w:pPr>
      <w:tabs>
        <w:tab w:val="right" w:pos="9922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Spisilustracji">
    <w:name w:val="table of figures"/>
    <w:basedOn w:val="Normalny"/>
    <w:next w:val="Normalny"/>
    <w:semiHidden/>
    <w:rsid w:val="006A4743"/>
    <w:pPr>
      <w:tabs>
        <w:tab w:val="right" w:pos="9922"/>
      </w:tabs>
      <w:spacing w:after="0" w:line="240" w:lineRule="auto"/>
      <w:ind w:left="440" w:hanging="440"/>
    </w:pPr>
    <w:rPr>
      <w:rFonts w:ascii="Times New Roman" w:eastAsia="Times New Roman" w:hAnsi="Times New Roman" w:cs="Times New Roman"/>
      <w:caps/>
      <w:sz w:val="20"/>
      <w:szCs w:val="20"/>
    </w:rPr>
  </w:style>
  <w:style w:type="paragraph" w:styleId="Spistreci3">
    <w:name w:val="toc 3"/>
    <w:basedOn w:val="Normalny"/>
    <w:next w:val="Normalny"/>
    <w:semiHidden/>
    <w:rsid w:val="006A4743"/>
    <w:pPr>
      <w:tabs>
        <w:tab w:val="right" w:pos="992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Spistreci4">
    <w:name w:val="toc 4"/>
    <w:basedOn w:val="Normalny"/>
    <w:next w:val="Normalny"/>
    <w:semiHidden/>
    <w:rsid w:val="006A4743"/>
    <w:pPr>
      <w:tabs>
        <w:tab w:val="right" w:pos="9922"/>
      </w:tabs>
      <w:spacing w:after="0" w:line="240" w:lineRule="auto"/>
      <w:ind w:left="660"/>
    </w:pPr>
    <w:rPr>
      <w:rFonts w:ascii="Arial" w:eastAsia="Times New Roman" w:hAnsi="Arial" w:cs="Times New Roman"/>
      <w:sz w:val="20"/>
      <w:szCs w:val="20"/>
    </w:rPr>
  </w:style>
  <w:style w:type="paragraph" w:styleId="Spistreci5">
    <w:name w:val="toc 5"/>
    <w:basedOn w:val="Normalny"/>
    <w:next w:val="Normalny"/>
    <w:semiHidden/>
    <w:rsid w:val="006A4743"/>
    <w:pPr>
      <w:tabs>
        <w:tab w:val="right" w:pos="9922"/>
      </w:tabs>
      <w:spacing w:after="0" w:line="240" w:lineRule="auto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semiHidden/>
    <w:rsid w:val="006A4743"/>
    <w:pPr>
      <w:tabs>
        <w:tab w:val="right" w:pos="9922"/>
      </w:tabs>
      <w:spacing w:after="0" w:line="240" w:lineRule="auto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semiHidden/>
    <w:rsid w:val="006A4743"/>
    <w:pPr>
      <w:tabs>
        <w:tab w:val="right" w:pos="9922"/>
      </w:tabs>
      <w:spacing w:after="0" w:line="240" w:lineRule="auto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semiHidden/>
    <w:rsid w:val="006A4743"/>
    <w:pPr>
      <w:tabs>
        <w:tab w:val="right" w:pos="9922"/>
      </w:tabs>
      <w:spacing w:after="0" w:line="240" w:lineRule="auto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semiHidden/>
    <w:rsid w:val="006A4743"/>
    <w:pPr>
      <w:tabs>
        <w:tab w:val="right" w:pos="9922"/>
      </w:tabs>
      <w:spacing w:after="0" w:line="240" w:lineRule="auto"/>
      <w:ind w:left="1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Z">
    <w:name w:val="EZ"/>
    <w:basedOn w:val="EN"/>
    <w:rsid w:val="006A4743"/>
    <w:pPr>
      <w:ind w:left="0" w:right="0"/>
      <w:jc w:val="center"/>
    </w:pPr>
  </w:style>
  <w:style w:type="paragraph" w:customStyle="1" w:styleId="EN">
    <w:name w:val="EN"/>
    <w:basedOn w:val="Normalny"/>
    <w:rsid w:val="006A4743"/>
    <w:pPr>
      <w:keepLines/>
      <w:spacing w:before="100" w:after="100" w:line="240" w:lineRule="auto"/>
      <w:ind w:left="113" w:right="113"/>
    </w:pPr>
    <w:rPr>
      <w:rFonts w:ascii="Arial" w:eastAsia="Times New Roman" w:hAnsi="Arial" w:cs="Times New Roman"/>
      <w:sz w:val="16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A4743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743"/>
    <w:rPr>
      <w:rFonts w:ascii="Arial" w:eastAsia="Times New Roman" w:hAnsi="Arial" w:cs="Times New Roman"/>
      <w:sz w:val="20"/>
      <w:szCs w:val="20"/>
    </w:rPr>
  </w:style>
  <w:style w:type="paragraph" w:customStyle="1" w:styleId="Inhaltsverzeichnis">
    <w:name w:val="Inhaltsverzeichnis"/>
    <w:rsid w:val="006A4743"/>
    <w:pPr>
      <w:keepNext/>
      <w:spacing w:before="240" w:after="0" w:line="240" w:lineRule="auto"/>
    </w:pPr>
    <w:rPr>
      <w:rFonts w:ascii="FrnkGothITC Bk BT" w:eastAsia="Times New Roman" w:hAnsi="FrnkGothITC Bk BT" w:cs="Times New Roman"/>
      <w:b/>
      <w:kern w:val="28"/>
      <w:sz w:val="28"/>
      <w:szCs w:val="20"/>
    </w:rPr>
  </w:style>
  <w:style w:type="paragraph" w:customStyle="1" w:styleId="Standardquerlinie">
    <w:name w:val="Standardquerlinie"/>
    <w:basedOn w:val="Normalny"/>
    <w:next w:val="Normalny"/>
    <w:rsid w:val="006A4743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offeneFrage">
    <w:name w:val="offeneFrage"/>
    <w:basedOn w:val="Normalny"/>
    <w:rsid w:val="006A4743"/>
    <w:pPr>
      <w:tabs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</w:rPr>
  </w:style>
  <w:style w:type="paragraph" w:customStyle="1" w:styleId="janein">
    <w:name w:val="janein"/>
    <w:basedOn w:val="offeneFrage"/>
    <w:rsid w:val="006A4743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6A4743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  <w:rPr>
      <w:rFonts w:ascii="Arial" w:eastAsia="Times New Roman" w:hAnsi="Arial" w:cs="Times New Roman"/>
      <w:szCs w:val="20"/>
    </w:rPr>
  </w:style>
  <w:style w:type="paragraph" w:customStyle="1" w:styleId="drei-zeilig">
    <w:name w:val="drei-zeilig"/>
    <w:basedOn w:val="offeneFrage"/>
    <w:rsid w:val="006A4743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customStyle="1" w:styleId="hps">
    <w:name w:val="hps"/>
    <w:rsid w:val="006A4743"/>
  </w:style>
  <w:style w:type="character" w:styleId="Tekstzastpczy">
    <w:name w:val="Placeholder Text"/>
    <w:basedOn w:val="Domylnaczcionkaakapitu"/>
    <w:uiPriority w:val="99"/>
    <w:semiHidden/>
    <w:rsid w:val="006A4743"/>
    <w:rPr>
      <w:color w:val="808080"/>
    </w:rPr>
  </w:style>
  <w:style w:type="character" w:customStyle="1" w:styleId="shorttext">
    <w:name w:val="short_text"/>
    <w:rsid w:val="006A4743"/>
  </w:style>
  <w:style w:type="character" w:customStyle="1" w:styleId="alt-edited1">
    <w:name w:val="alt-edited1"/>
    <w:basedOn w:val="Domylnaczcionkaakapitu"/>
    <w:rsid w:val="006A4743"/>
    <w:rPr>
      <w:color w:val="4D90F0"/>
    </w:rPr>
  </w:style>
  <w:style w:type="character" w:customStyle="1" w:styleId="alt-edited">
    <w:name w:val="alt-edited"/>
    <w:basedOn w:val="Domylnaczcionkaakapitu"/>
    <w:rsid w:val="006A4743"/>
  </w:style>
  <w:style w:type="paragraph" w:styleId="Tekstprzypisukocowego">
    <w:name w:val="endnote text"/>
    <w:basedOn w:val="Normalny"/>
    <w:link w:val="TekstprzypisukocowegoZnak"/>
    <w:semiHidden/>
    <w:unhideWhenUsed/>
    <w:rsid w:val="006A4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4743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A4743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6A4743"/>
  </w:style>
  <w:style w:type="table" w:customStyle="1" w:styleId="Tabela-Siatka1">
    <w:name w:val="Tabela - Siatka1"/>
    <w:basedOn w:val="Standardowy"/>
    <w:next w:val="Tabela-Siatka"/>
    <w:uiPriority w:val="59"/>
    <w:rsid w:val="006A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A966D2C72F4CB85AE305381AC469" ma:contentTypeVersion="16" ma:contentTypeDescription="Create a new document." ma:contentTypeScope="" ma:versionID="260166c8b5b6af4b96dc6be33c7f0293">
  <xsd:schema xmlns:xsd="http://www.w3.org/2001/XMLSchema" xmlns:xs="http://www.w3.org/2001/XMLSchema" xmlns:p="http://schemas.microsoft.com/office/2006/metadata/properties" xmlns:ns2="433d869a-fb10-4ee6-bac6-39608561f813" xmlns:ns3="f0f1da4b-beb3-4152-8f56-50eb399fac07" xmlns:ns4="1c9299e7-ce24-430c-9d58-77f7dda020f8" targetNamespace="http://schemas.microsoft.com/office/2006/metadata/properties" ma:root="true" ma:fieldsID="bdcc09d9dc68e30121b6bbfc4d5b4792" ns2:_="" ns3:_="" ns4:_="">
    <xsd:import namespace="433d869a-fb10-4ee6-bac6-39608561f813"/>
    <xsd:import namespace="f0f1da4b-beb3-4152-8f56-50eb399fac07"/>
    <xsd:import namespace="1c9299e7-ce24-430c-9d58-77f7dda020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  <xsd:element ref="ns4:Document_x0020_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Group" ma:format="Dropdown" ma:indexed="true" ma:internalName="Scope_x0020_of_x0020_document">
      <xsd:simpleType>
        <xsd:restriction base="dms:Choice">
          <xsd:enumeration value="DQS Group"/>
          <xsd:enumeration value="DQS GmbH"/>
          <xsd:enumeration value="DQS Inc."/>
          <xsd:enumeration value="DQS Medical"/>
          <xsd:enumeration value="DQS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9e7-ce24-430c-9d58-77f7dda020f8" elementFormDefault="qualified">
    <xsd:import namespace="http://schemas.microsoft.com/office/2006/documentManagement/types"/>
    <xsd:import namespace="http://schemas.microsoft.com/office/infopath/2007/PartnerControls"/>
    <xsd:element name="Document_x0020_Responsible" ma:index="20" nillable="true" ma:displayName="Document Owner" ma:list="UserInfo" ma:SharePointGroup="0" ma:internalName="Document_x0020_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3d869a-fb10-4ee6-bac6-39608561f813">S3UZV62U247Z-352773147-218</_dlc_DocId>
    <_dlc_DocIdUrl xmlns="433d869a-fb10-4ee6-bac6-39608561f813">
      <Url>https://intranet.dqs-holding.com/Management/CorporateDocuments/_layouts/15/DocIdRedir.aspx?ID=S3UZV62U247Z-352773147-218</Url>
      <Description>S3UZV62U247Z-352773147-218</Description>
    </_dlc_DocIdUrl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Group</Scope_x0020_of_x0020_document>
    <Document_x0020_Responsible xmlns="1c9299e7-ce24-430c-9d58-77f7dda020f8">
      <UserInfo>
        <DisplayName>Pärsch Matthias</DisplayName>
        <AccountId>23</AccountId>
        <AccountType/>
      </UserInfo>
    </Document_x0020_Responsible>
    <Approval_x0020__x0026__x0020_Revision_x0020_Date xmlns="f0f1da4b-beb3-4152-8f56-50eb399fac07">2019-11-20T23:00:00+00:00</Approval_x0020__x0026__x0020_Revision_x0020_Date>
    <Process xmlns="f0f1da4b-beb3-4152-8f56-50eb399fac07">
      <Value>K2 - Sales New Customer</Value>
      <Value>K3 - Customer Service</Value>
      <Value>K4 - Planning</Value>
    </Process>
    <Doc_x0020_ID xmlns="f0f1da4b-beb3-4152-8f56-50eb399fac07">CF146D</Doc_x0020_ID>
    <TaxCatchAll xmlns="433d869a-fb10-4ee6-bac6-39608561f813"/>
    <Kind_x0020_of_x0020_document xmlns="f0f1da4b-beb3-4152-8f56-50eb399fac07">Corporate Form</Kind_x0020_of_x0020_document>
    <Effective_x0020_from xmlns="f0f1da4b-beb3-4152-8f56-50eb399fac07">2019-12-31T23:00:00+00:00</Effective_x0020_fro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715B-61FB-43B2-A7D2-3C8D4A35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1c9299e7-ce24-430c-9d58-77f7dda0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DC057-1D4A-4509-B6D9-34854D5901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A831B6-1196-48A9-8C9F-1165F2FB5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E3B9A-62E1-4651-8AA2-7AFA855CF0F5}">
  <ds:schemaRefs>
    <ds:schemaRef ds:uri="http://schemas.microsoft.com/office/2006/metadata/properties"/>
    <ds:schemaRef ds:uri="http://schemas.microsoft.com/office/infopath/2007/PartnerControls"/>
    <ds:schemaRef ds:uri="433d869a-fb10-4ee6-bac6-39608561f813"/>
    <ds:schemaRef ds:uri="f0f1da4b-beb3-4152-8f56-50eb399fac07"/>
    <ds:schemaRef ds:uri="1c9299e7-ce24-430c-9d58-77f7dda020f8"/>
  </ds:schemaRefs>
</ds:datastoreItem>
</file>

<file path=customXml/itemProps5.xml><?xml version="1.0" encoding="utf-8"?>
<ds:datastoreItem xmlns:ds="http://schemas.openxmlformats.org/officeDocument/2006/customXml" ds:itemID="{EB27693B-998B-4FEF-8F69-CA6CB0F3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1763</Words>
  <Characters>10579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D / Anhang D</vt:lpstr>
      <vt:lpstr>Annex D / Anhang D</vt:lpstr>
    </vt:vector>
  </TitlesOfParts>
  <Company>DQS GmbH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D / Anhang D</dc:title>
  <dc:subject/>
  <dc:creator>Aescht Doris</dc:creator>
  <cp:keywords/>
  <dc:description/>
  <cp:lastModifiedBy>Bozena Ruszkarska</cp:lastModifiedBy>
  <cp:revision>9</cp:revision>
  <cp:lastPrinted>2019-10-29T13:30:00Z</cp:lastPrinted>
  <dcterms:created xsi:type="dcterms:W3CDTF">2020-01-02T13:31:00Z</dcterms:created>
  <dcterms:modified xsi:type="dcterms:W3CDTF">2020-01-02T18:07:00Z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0x01010033F6A966D2C72F4CB85AE305381AC469</vt:lpwstr>
  </property>
  <property fmtid="{D5CDD505-2E9C-101B-9397-08002B2CF9AE}" pid="3" name="_dlc_DocIdItemGuid">
    <vt:lpwstr>bba69686-f8c9-442c-a670-aad1fc60e72d</vt:lpwstr>
  </property>
  <property fmtid="{D5CDD505-2E9C-101B-9397-08002B2CF9AE}" pid="4" name="Prozess">
    <vt:lpwstr>68;#K2 - Vertrieb|a5f87b89-276a-49a5-bfa8-759c41ba5a20;#66;#K3 - Kundenservice|77ece97f-df02-4bb6-aa5c-216cc7094024</vt:lpwstr>
  </property>
  <property fmtid="{D5CDD505-2E9C-101B-9397-08002B2CF9AE}" pid="5" name="TaxKeyword">
    <vt:lpwstr/>
  </property>
  <property fmtid="{D5CDD505-2E9C-101B-9397-08002B2CF9AE}" pid="6" name="Dokumentart">
    <vt:lpwstr>70;#Arbeitsmittel ＆ Formblätter|1b135f53-c194-4094-87ed-20a6e067934c</vt:lpwstr>
  </property>
  <property fmtid="{D5CDD505-2E9C-101B-9397-08002B2CF9AE}" pid="7" name="Produktkategorie">
    <vt:lpwstr>4;#Generisch|3d017dd5-fdab-4e2d-b5df-94bc60d57e96</vt:lpwstr>
  </property>
  <property fmtid="{D5CDD505-2E9C-101B-9397-08002B2CF9AE}" pid="8" name="Produkt">
    <vt:lpwstr/>
  </property>
</Properties>
</file>